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982D70" w:rsidRPr="004644CE" w:rsidTr="006A0CA8">
        <w:tc>
          <w:tcPr>
            <w:tcW w:w="9923" w:type="dxa"/>
          </w:tcPr>
          <w:p w:rsidR="00982D70" w:rsidRDefault="00982D70" w:rsidP="006A0CA8">
            <w:pPr>
              <w:widowControl w:val="0"/>
              <w:tabs>
                <w:tab w:val="center" w:pos="6447"/>
              </w:tabs>
              <w:autoSpaceDE w:val="0"/>
              <w:autoSpaceDN w:val="0"/>
              <w:adjustRightInd w:val="0"/>
              <w:spacing w:after="0" w:line="240" w:lineRule="auto"/>
              <w:ind w:left="5846" w:right="-108"/>
              <w:rPr>
                <w:rFonts w:ascii="Times New Roman" w:hAnsi="Times New Roman"/>
                <w:sz w:val="28"/>
                <w:szCs w:val="28"/>
              </w:rPr>
            </w:pPr>
            <w:r w:rsidRPr="002142C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82D70" w:rsidRPr="002142CA" w:rsidRDefault="00982D70" w:rsidP="006A0CA8">
            <w:pPr>
              <w:widowControl w:val="0"/>
              <w:tabs>
                <w:tab w:val="center" w:pos="6447"/>
              </w:tabs>
              <w:autoSpaceDE w:val="0"/>
              <w:autoSpaceDN w:val="0"/>
              <w:adjustRightInd w:val="0"/>
              <w:spacing w:after="0" w:line="240" w:lineRule="auto"/>
              <w:ind w:left="5846"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82D70" w:rsidRPr="004644CE" w:rsidTr="006A0CA8">
        <w:tc>
          <w:tcPr>
            <w:tcW w:w="9923" w:type="dxa"/>
          </w:tcPr>
          <w:p w:rsidR="00982D70" w:rsidRDefault="00982D70" w:rsidP="006A0CA8">
            <w:pPr>
              <w:widowControl w:val="0"/>
              <w:tabs>
                <w:tab w:val="center" w:pos="6447"/>
              </w:tabs>
              <w:autoSpaceDE w:val="0"/>
              <w:autoSpaceDN w:val="0"/>
              <w:adjustRightInd w:val="0"/>
              <w:spacing w:after="0" w:line="240" w:lineRule="auto"/>
              <w:ind w:left="5846" w:right="-108"/>
              <w:rPr>
                <w:rFonts w:ascii="Times New Roman" w:hAnsi="Times New Roman"/>
                <w:sz w:val="28"/>
                <w:szCs w:val="28"/>
              </w:rPr>
            </w:pPr>
            <w:r w:rsidRPr="002142CA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Ы</w:t>
            </w:r>
          </w:p>
          <w:p w:rsidR="006A0CA8" w:rsidRPr="006A0CA8" w:rsidRDefault="006A0CA8" w:rsidP="006A0CA8">
            <w:pPr>
              <w:widowControl w:val="0"/>
              <w:tabs>
                <w:tab w:val="center" w:pos="6447"/>
              </w:tabs>
              <w:autoSpaceDE w:val="0"/>
              <w:autoSpaceDN w:val="0"/>
              <w:adjustRightInd w:val="0"/>
              <w:spacing w:after="0" w:line="240" w:lineRule="auto"/>
              <w:ind w:left="5846"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D70" w:rsidRPr="004644CE" w:rsidTr="006A0CA8">
        <w:tc>
          <w:tcPr>
            <w:tcW w:w="9923" w:type="dxa"/>
          </w:tcPr>
          <w:p w:rsidR="00982D70" w:rsidRPr="002142CA" w:rsidRDefault="001E5C4B" w:rsidP="00B848A7">
            <w:pPr>
              <w:widowControl w:val="0"/>
              <w:autoSpaceDE w:val="0"/>
              <w:autoSpaceDN w:val="0"/>
              <w:adjustRightInd w:val="0"/>
              <w:spacing w:after="480" w:line="240" w:lineRule="auto"/>
              <w:ind w:left="584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82D70" w:rsidRPr="002142CA">
              <w:rPr>
                <w:rFonts w:ascii="Times New Roman" w:hAnsi="Times New Roman"/>
                <w:sz w:val="28"/>
                <w:szCs w:val="28"/>
              </w:rPr>
              <w:t>остановлением Правительства Кировской области</w:t>
            </w:r>
            <w:r w:rsidR="00B848A7">
              <w:rPr>
                <w:rFonts w:ascii="Times New Roman" w:hAnsi="Times New Roman"/>
                <w:sz w:val="28"/>
                <w:szCs w:val="28"/>
              </w:rPr>
              <w:br/>
            </w:r>
            <w:r w:rsidR="00982D70" w:rsidRPr="002142C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848A7">
              <w:rPr>
                <w:rFonts w:ascii="Times New Roman" w:hAnsi="Times New Roman"/>
                <w:sz w:val="28"/>
                <w:szCs w:val="28"/>
              </w:rPr>
              <w:t>24.04.2020</w:t>
            </w:r>
            <w:r w:rsidR="00982D70" w:rsidRPr="002142CA">
              <w:rPr>
                <w:rFonts w:ascii="Times New Roman" w:hAnsi="Times New Roman"/>
                <w:sz w:val="28"/>
                <w:szCs w:val="28"/>
              </w:rPr>
              <w:t xml:space="preserve">    № </w:t>
            </w:r>
            <w:r w:rsidR="00B848A7">
              <w:rPr>
                <w:rFonts w:ascii="Times New Roman" w:hAnsi="Times New Roman"/>
                <w:sz w:val="28"/>
                <w:szCs w:val="28"/>
              </w:rPr>
              <w:t>211-П</w:t>
            </w:r>
          </w:p>
        </w:tc>
      </w:tr>
    </w:tbl>
    <w:p w:rsidR="00982D70" w:rsidRDefault="00982D70" w:rsidP="006A0CA8">
      <w:pPr>
        <w:widowControl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</w:t>
      </w:r>
    </w:p>
    <w:p w:rsidR="00982D70" w:rsidRDefault="00982D70" w:rsidP="003E23FE">
      <w:pPr>
        <w:widowControl w:val="0"/>
        <w:autoSpaceDE w:val="0"/>
        <w:autoSpaceDN w:val="0"/>
        <w:adjustRightInd w:val="0"/>
        <w:spacing w:after="48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B0DE6">
        <w:rPr>
          <w:rFonts w:ascii="Times New Roman" w:hAnsi="Times New Roman"/>
          <w:b/>
          <w:sz w:val="28"/>
          <w:szCs w:val="28"/>
        </w:rPr>
        <w:t xml:space="preserve">проведения оценки долговой устойчивости </w:t>
      </w:r>
      <w:r>
        <w:rPr>
          <w:rFonts w:ascii="Times New Roman" w:hAnsi="Times New Roman"/>
          <w:b/>
          <w:sz w:val="28"/>
          <w:szCs w:val="28"/>
        </w:rPr>
        <w:t>муниципальн</w:t>
      </w:r>
      <w:r w:rsidR="008D4EF1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b/>
          <w:sz w:val="28"/>
          <w:szCs w:val="28"/>
        </w:rPr>
        <w:t xml:space="preserve">я </w:t>
      </w:r>
      <w:r>
        <w:rPr>
          <w:rFonts w:ascii="Times New Roman" w:hAnsi="Times New Roman"/>
          <w:b/>
          <w:sz w:val="28"/>
          <w:szCs w:val="28"/>
        </w:rPr>
        <w:t>Кировской области</w:t>
      </w:r>
    </w:p>
    <w:p w:rsidR="00982D70" w:rsidRPr="00982D70" w:rsidRDefault="00982D70" w:rsidP="00982D70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82D70" w:rsidRDefault="00982D70" w:rsidP="00E62FFC">
      <w:pPr>
        <w:spacing w:before="36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Правила </w:t>
      </w:r>
      <w:r w:rsidR="00AD7A38">
        <w:rPr>
          <w:rFonts w:ascii="Times New Roman" w:hAnsi="Times New Roman"/>
          <w:sz w:val="28"/>
          <w:szCs w:val="28"/>
        </w:rPr>
        <w:t xml:space="preserve">проведения оценки долговой устойчивости </w:t>
      </w:r>
      <w:r w:rsidR="0025216A"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ого</w:t>
      </w:r>
      <w:r w:rsidR="0025216A">
        <w:rPr>
          <w:rFonts w:ascii="Times New Roman" w:hAnsi="Times New Roman"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sz w:val="28"/>
          <w:szCs w:val="28"/>
        </w:rPr>
        <w:t>я</w:t>
      </w:r>
      <w:r w:rsidR="0025216A">
        <w:rPr>
          <w:rFonts w:ascii="Times New Roman" w:hAnsi="Times New Roman"/>
          <w:sz w:val="28"/>
          <w:szCs w:val="28"/>
        </w:rPr>
        <w:t xml:space="preserve"> Кировской области (далее – Правила)</w:t>
      </w:r>
      <w:r w:rsidR="00D62875">
        <w:rPr>
          <w:rFonts w:ascii="Times New Roman" w:hAnsi="Times New Roman"/>
          <w:sz w:val="28"/>
          <w:szCs w:val="28"/>
        </w:rPr>
        <w:t xml:space="preserve">, разработанные </w:t>
      </w:r>
      <w:r w:rsidR="00D62875">
        <w:rPr>
          <w:rFonts w:ascii="Times New Roman" w:hAnsi="Times New Roman"/>
          <w:sz w:val="28"/>
          <w:szCs w:val="28"/>
        </w:rPr>
        <w:br/>
        <w:t xml:space="preserve">в соответствии </w:t>
      </w:r>
      <w:r w:rsidR="00D62875" w:rsidRPr="003817C5">
        <w:rPr>
          <w:rFonts w:ascii="Times New Roman" w:hAnsi="Times New Roman"/>
          <w:sz w:val="28"/>
          <w:szCs w:val="28"/>
        </w:rPr>
        <w:t>со ст</w:t>
      </w:r>
      <w:r w:rsidR="00D62875">
        <w:rPr>
          <w:rFonts w:ascii="Times New Roman" w:hAnsi="Times New Roman"/>
          <w:sz w:val="28"/>
          <w:szCs w:val="28"/>
        </w:rPr>
        <w:t xml:space="preserve">атьей 107.1 </w:t>
      </w:r>
      <w:r w:rsidR="00D62875" w:rsidRPr="003817C5">
        <w:rPr>
          <w:rFonts w:ascii="Times New Roman" w:hAnsi="Times New Roman"/>
          <w:sz w:val="28"/>
          <w:szCs w:val="28"/>
        </w:rPr>
        <w:t xml:space="preserve">Бюджетного кодекса </w:t>
      </w:r>
      <w:r w:rsidR="00D62875">
        <w:rPr>
          <w:rFonts w:ascii="Times New Roman" w:hAnsi="Times New Roman"/>
          <w:sz w:val="28"/>
          <w:szCs w:val="28"/>
        </w:rPr>
        <w:t>Российской Федерации</w:t>
      </w:r>
      <w:r w:rsidR="00D62875" w:rsidRPr="00AF65E8">
        <w:rPr>
          <w:rFonts w:ascii="Times New Roman" w:hAnsi="Times New Roman"/>
          <w:sz w:val="28"/>
          <w:szCs w:val="28"/>
        </w:rPr>
        <w:t xml:space="preserve"> </w:t>
      </w:r>
      <w:r w:rsidR="00D62875">
        <w:rPr>
          <w:rFonts w:ascii="Times New Roman" w:hAnsi="Times New Roman"/>
          <w:sz w:val="28"/>
          <w:szCs w:val="28"/>
        </w:rPr>
        <w:t>и пунктом 35</w:t>
      </w:r>
      <w:r w:rsidR="00D62875" w:rsidRPr="00E2588B">
        <w:rPr>
          <w:rFonts w:ascii="Times New Roman" w:hAnsi="Times New Roman"/>
          <w:sz w:val="28"/>
          <w:szCs w:val="28"/>
          <w:vertAlign w:val="superscript"/>
        </w:rPr>
        <w:t>3</w:t>
      </w:r>
      <w:r w:rsidR="00D62875">
        <w:rPr>
          <w:rFonts w:ascii="Times New Roman" w:hAnsi="Times New Roman"/>
          <w:sz w:val="28"/>
          <w:szCs w:val="28"/>
        </w:rPr>
        <w:t xml:space="preserve">  статьи 24 Закона Кировской области от 24.10.2013 № 336-ЗО «О бюджетном процессе в Кировской области», </w:t>
      </w:r>
      <w:r w:rsidR="002521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устанавливают порядок проведения </w:t>
      </w:r>
      <w:r w:rsidRPr="007A167C">
        <w:rPr>
          <w:rFonts w:ascii="Times New Roman" w:hAnsi="Times New Roman"/>
          <w:sz w:val="28"/>
          <w:szCs w:val="28"/>
        </w:rPr>
        <w:t xml:space="preserve">оценки долговой устойчивости </w:t>
      </w:r>
      <w:r w:rsidR="008D4EF1"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="00AF1C5C"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ого</w:t>
      </w:r>
      <w:r w:rsidR="00AF1C5C">
        <w:rPr>
          <w:rFonts w:ascii="Times New Roman" w:hAnsi="Times New Roman"/>
          <w:sz w:val="28"/>
          <w:szCs w:val="28"/>
        </w:rPr>
        <w:t xml:space="preserve"> округ</w:t>
      </w:r>
      <w:r w:rsidR="008D4EF1">
        <w:rPr>
          <w:rFonts w:ascii="Times New Roman" w:hAnsi="Times New Roman"/>
          <w:sz w:val="28"/>
          <w:szCs w:val="28"/>
        </w:rPr>
        <w:t>а</w:t>
      </w:r>
      <w:r w:rsidR="00AF1C5C">
        <w:rPr>
          <w:rFonts w:ascii="Times New Roman" w:hAnsi="Times New Roman"/>
          <w:sz w:val="28"/>
          <w:szCs w:val="28"/>
        </w:rPr>
        <w:t xml:space="preserve">, </w:t>
      </w:r>
      <w:r w:rsidR="008D4EF1">
        <w:rPr>
          <w:rFonts w:ascii="Times New Roman" w:hAnsi="Times New Roman"/>
          <w:sz w:val="28"/>
          <w:szCs w:val="28"/>
        </w:rPr>
        <w:t xml:space="preserve">городского округа, </w:t>
      </w:r>
      <w:r w:rsidR="00AF1C5C">
        <w:rPr>
          <w:rFonts w:ascii="Times New Roman" w:hAnsi="Times New Roman"/>
          <w:sz w:val="28"/>
          <w:szCs w:val="28"/>
        </w:rPr>
        <w:t>городск</w:t>
      </w:r>
      <w:r w:rsidR="008D4EF1">
        <w:rPr>
          <w:rFonts w:ascii="Times New Roman" w:hAnsi="Times New Roman"/>
          <w:sz w:val="28"/>
          <w:szCs w:val="28"/>
        </w:rPr>
        <w:t>ого</w:t>
      </w:r>
      <w:r w:rsidR="00AF1C5C">
        <w:rPr>
          <w:rFonts w:ascii="Times New Roman" w:hAnsi="Times New Roman"/>
          <w:sz w:val="28"/>
          <w:szCs w:val="28"/>
        </w:rPr>
        <w:t xml:space="preserve"> и сельск</w:t>
      </w:r>
      <w:r w:rsidR="008D4EF1">
        <w:rPr>
          <w:rFonts w:ascii="Times New Roman" w:hAnsi="Times New Roman"/>
          <w:sz w:val="28"/>
          <w:szCs w:val="28"/>
        </w:rPr>
        <w:t>ого</w:t>
      </w:r>
      <w:r w:rsidR="00AF1C5C">
        <w:rPr>
          <w:rFonts w:ascii="Times New Roman" w:hAnsi="Times New Roman"/>
          <w:sz w:val="28"/>
          <w:szCs w:val="28"/>
        </w:rPr>
        <w:t xml:space="preserve"> поселени</w:t>
      </w:r>
      <w:r w:rsidR="008D4EF1">
        <w:rPr>
          <w:rFonts w:ascii="Times New Roman" w:hAnsi="Times New Roman"/>
          <w:sz w:val="28"/>
          <w:szCs w:val="28"/>
        </w:rPr>
        <w:t>я</w:t>
      </w:r>
      <w:r w:rsidR="00AF1C5C">
        <w:rPr>
          <w:rFonts w:ascii="Times New Roman" w:hAnsi="Times New Roman"/>
          <w:sz w:val="28"/>
          <w:szCs w:val="28"/>
        </w:rPr>
        <w:t xml:space="preserve"> Кировской области (далее – </w:t>
      </w:r>
      <w:r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ое</w:t>
      </w:r>
      <w:r w:rsidR="009C0FD1">
        <w:rPr>
          <w:rFonts w:ascii="Times New Roman" w:hAnsi="Times New Roman"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sz w:val="28"/>
          <w:szCs w:val="28"/>
        </w:rPr>
        <w:t>е</w:t>
      </w:r>
      <w:r w:rsidR="00AF1C5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82D70" w:rsidRPr="00B848A7" w:rsidRDefault="00982D70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Министерство финансов Кировской области (далее – </w:t>
      </w:r>
      <w:r w:rsidR="0070738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инистерство) </w:t>
      </w:r>
      <w:r w:rsidRPr="00CB0DE6">
        <w:rPr>
          <w:rFonts w:ascii="Times New Roman" w:hAnsi="Times New Roman"/>
          <w:sz w:val="28"/>
          <w:szCs w:val="28"/>
        </w:rPr>
        <w:t>ежегодно</w:t>
      </w:r>
      <w:r>
        <w:rPr>
          <w:rFonts w:ascii="Times New Roman" w:hAnsi="Times New Roman"/>
          <w:sz w:val="28"/>
          <w:szCs w:val="28"/>
        </w:rPr>
        <w:t xml:space="preserve">, не </w:t>
      </w:r>
      <w:r w:rsidRPr="005001BC">
        <w:rPr>
          <w:rFonts w:ascii="Times New Roman" w:hAnsi="Times New Roman"/>
          <w:sz w:val="28"/>
          <w:szCs w:val="28"/>
        </w:rPr>
        <w:t>позднее 3</w:t>
      </w:r>
      <w:r w:rsidR="005001BC" w:rsidRPr="005001BC">
        <w:rPr>
          <w:rFonts w:ascii="Times New Roman" w:hAnsi="Times New Roman"/>
          <w:sz w:val="28"/>
          <w:szCs w:val="28"/>
        </w:rPr>
        <w:t>0</w:t>
      </w:r>
      <w:r w:rsidRPr="005001BC">
        <w:rPr>
          <w:rFonts w:ascii="Times New Roman" w:hAnsi="Times New Roman"/>
          <w:sz w:val="28"/>
          <w:szCs w:val="28"/>
        </w:rPr>
        <w:t xml:space="preserve"> </w:t>
      </w:r>
      <w:r w:rsidR="005001BC" w:rsidRPr="005001BC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>,</w:t>
      </w:r>
      <w:r w:rsidRPr="00CB0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 оценку </w:t>
      </w:r>
      <w:r w:rsidRPr="00CB0DE6">
        <w:rPr>
          <w:rFonts w:ascii="Times New Roman" w:hAnsi="Times New Roman"/>
          <w:sz w:val="28"/>
          <w:szCs w:val="28"/>
        </w:rPr>
        <w:t xml:space="preserve">долговой устойчивости </w:t>
      </w:r>
      <w:r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014">
        <w:rPr>
          <w:rFonts w:ascii="Times New Roman" w:hAnsi="Times New Roman"/>
          <w:sz w:val="28"/>
          <w:szCs w:val="28"/>
        </w:rPr>
        <w:t>с применением следующих показателей</w:t>
      </w:r>
      <w:r w:rsidRPr="00B848A7">
        <w:rPr>
          <w:rFonts w:ascii="Times New Roman" w:hAnsi="Times New Roman"/>
          <w:sz w:val="28"/>
          <w:szCs w:val="28"/>
        </w:rPr>
        <w:t xml:space="preserve">: </w:t>
      </w:r>
    </w:p>
    <w:p w:rsidR="00982D70" w:rsidRPr="008D5014" w:rsidRDefault="00AF1C5C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82D70" w:rsidRPr="008D5014">
        <w:rPr>
          <w:rFonts w:ascii="Times New Roman" w:hAnsi="Times New Roman"/>
          <w:sz w:val="28"/>
          <w:szCs w:val="28"/>
        </w:rPr>
        <w:t xml:space="preserve">бъем </w:t>
      </w:r>
      <w:r w:rsidR="00982D70">
        <w:rPr>
          <w:rFonts w:ascii="Times New Roman" w:hAnsi="Times New Roman"/>
          <w:sz w:val="28"/>
          <w:szCs w:val="28"/>
        </w:rPr>
        <w:t>муниципаль</w:t>
      </w:r>
      <w:r w:rsidR="00982D70" w:rsidRPr="008D5014">
        <w:rPr>
          <w:rFonts w:ascii="Times New Roman" w:hAnsi="Times New Roman"/>
          <w:sz w:val="28"/>
          <w:szCs w:val="28"/>
        </w:rPr>
        <w:t xml:space="preserve">ного долга </w:t>
      </w:r>
      <w:r w:rsidR="00982D70" w:rsidRPr="00D76CB6">
        <w:rPr>
          <w:rFonts w:ascii="Times New Roman" w:hAnsi="Times New Roman"/>
          <w:sz w:val="28"/>
          <w:szCs w:val="28"/>
        </w:rPr>
        <w:t>муниципальн</w:t>
      </w:r>
      <w:r w:rsidR="00982D70">
        <w:rPr>
          <w:rFonts w:ascii="Times New Roman" w:hAnsi="Times New Roman"/>
          <w:sz w:val="28"/>
          <w:szCs w:val="28"/>
        </w:rPr>
        <w:t>ого</w:t>
      </w:r>
      <w:r w:rsidR="00982D70" w:rsidRPr="00D76CB6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hAnsi="Times New Roman"/>
          <w:sz w:val="28"/>
          <w:szCs w:val="28"/>
        </w:rPr>
        <w:t>образова</w:t>
      </w:r>
      <w:r w:rsidR="00982D70" w:rsidRPr="00D76CB6">
        <w:rPr>
          <w:rFonts w:ascii="Times New Roman" w:hAnsi="Times New Roman"/>
          <w:sz w:val="28"/>
          <w:szCs w:val="28"/>
        </w:rPr>
        <w:t>ни</w:t>
      </w:r>
      <w:r w:rsidR="00982D70">
        <w:rPr>
          <w:rFonts w:ascii="Times New Roman" w:hAnsi="Times New Roman"/>
          <w:sz w:val="28"/>
          <w:szCs w:val="28"/>
        </w:rPr>
        <w:t xml:space="preserve">я </w:t>
      </w:r>
      <w:r w:rsidR="00982D70">
        <w:rPr>
          <w:rFonts w:ascii="Times New Roman" w:hAnsi="Times New Roman"/>
          <w:sz w:val="28"/>
          <w:szCs w:val="28"/>
        </w:rPr>
        <w:br/>
      </w:r>
      <w:r w:rsidR="00982D70" w:rsidRPr="008D5014">
        <w:rPr>
          <w:rFonts w:ascii="Times New Roman" w:hAnsi="Times New Roman"/>
          <w:sz w:val="28"/>
          <w:szCs w:val="28"/>
        </w:rPr>
        <w:t>к общему объему доходов бюджета</w:t>
      </w:r>
      <w:r w:rsidR="00982D70" w:rsidRPr="002F473B">
        <w:t xml:space="preserve"> </w:t>
      </w:r>
      <w:r w:rsidR="00982D70" w:rsidRPr="00D76CB6">
        <w:rPr>
          <w:rFonts w:ascii="Times New Roman" w:hAnsi="Times New Roman"/>
          <w:sz w:val="28"/>
          <w:szCs w:val="28"/>
        </w:rPr>
        <w:t>муниципальн</w:t>
      </w:r>
      <w:r w:rsidR="00982D70">
        <w:rPr>
          <w:rFonts w:ascii="Times New Roman" w:hAnsi="Times New Roman"/>
          <w:sz w:val="28"/>
          <w:szCs w:val="28"/>
        </w:rPr>
        <w:t>ого</w:t>
      </w:r>
      <w:r w:rsidR="00982D70" w:rsidRPr="00D76CB6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hAnsi="Times New Roman"/>
          <w:sz w:val="28"/>
          <w:szCs w:val="28"/>
        </w:rPr>
        <w:t>образова</w:t>
      </w:r>
      <w:r w:rsidR="00982D70" w:rsidRPr="00D76CB6">
        <w:rPr>
          <w:rFonts w:ascii="Times New Roman" w:hAnsi="Times New Roman"/>
          <w:sz w:val="28"/>
          <w:szCs w:val="28"/>
        </w:rPr>
        <w:t>ни</w:t>
      </w:r>
      <w:r w:rsidR="00982D70">
        <w:rPr>
          <w:rFonts w:ascii="Times New Roman" w:hAnsi="Times New Roman"/>
          <w:sz w:val="28"/>
          <w:szCs w:val="28"/>
        </w:rPr>
        <w:t xml:space="preserve">я </w:t>
      </w:r>
      <w:r w:rsidR="00982D70" w:rsidRPr="008D5014">
        <w:rPr>
          <w:rFonts w:ascii="Times New Roman" w:hAnsi="Times New Roman"/>
          <w:sz w:val="28"/>
          <w:szCs w:val="28"/>
        </w:rPr>
        <w:t>без учета безвозмездных поступлений</w:t>
      </w:r>
      <w:r w:rsidR="00982D70">
        <w:rPr>
          <w:rFonts w:ascii="Times New Roman" w:hAnsi="Times New Roman"/>
          <w:sz w:val="28"/>
          <w:szCs w:val="28"/>
        </w:rPr>
        <w:t xml:space="preserve"> (</w:t>
      </w:r>
      <w:r w:rsidR="00982D70" w:rsidRPr="008D5014">
        <w:rPr>
          <w:rFonts w:ascii="Times New Roman" w:hAnsi="Times New Roman"/>
          <w:sz w:val="28"/>
          <w:szCs w:val="28"/>
        </w:rPr>
        <w:t>К1</w:t>
      </w:r>
      <w:r w:rsidR="00982D70">
        <w:rPr>
          <w:rFonts w:ascii="Times New Roman" w:hAnsi="Times New Roman"/>
          <w:sz w:val="28"/>
          <w:szCs w:val="28"/>
        </w:rPr>
        <w:t>);</w:t>
      </w:r>
    </w:p>
    <w:p w:rsidR="00D62875" w:rsidRDefault="00AF1C5C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82D70" w:rsidRPr="008D5014">
        <w:rPr>
          <w:rFonts w:ascii="Times New Roman" w:hAnsi="Times New Roman"/>
          <w:sz w:val="28"/>
          <w:szCs w:val="28"/>
        </w:rPr>
        <w:t xml:space="preserve">оля расходов на обслуживание </w:t>
      </w:r>
      <w:r w:rsidR="00982D70">
        <w:rPr>
          <w:rFonts w:ascii="Times New Roman" w:hAnsi="Times New Roman"/>
          <w:sz w:val="28"/>
          <w:szCs w:val="28"/>
        </w:rPr>
        <w:t>муниципаль</w:t>
      </w:r>
      <w:r w:rsidR="00982D70" w:rsidRPr="008D5014">
        <w:rPr>
          <w:rFonts w:ascii="Times New Roman" w:hAnsi="Times New Roman"/>
          <w:sz w:val="28"/>
          <w:szCs w:val="28"/>
        </w:rPr>
        <w:t xml:space="preserve">ного долга </w:t>
      </w:r>
      <w:r w:rsidR="00982D70" w:rsidRPr="00D76CB6">
        <w:rPr>
          <w:rFonts w:ascii="Times New Roman" w:hAnsi="Times New Roman"/>
          <w:sz w:val="28"/>
          <w:szCs w:val="28"/>
        </w:rPr>
        <w:t>муниципальн</w:t>
      </w:r>
      <w:r w:rsidR="00982D70">
        <w:rPr>
          <w:rFonts w:ascii="Times New Roman" w:hAnsi="Times New Roman"/>
          <w:sz w:val="28"/>
          <w:szCs w:val="28"/>
        </w:rPr>
        <w:t>ого</w:t>
      </w:r>
      <w:r w:rsidR="00982D70" w:rsidRPr="00D76CB6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hAnsi="Times New Roman"/>
          <w:sz w:val="28"/>
          <w:szCs w:val="28"/>
        </w:rPr>
        <w:t>образова</w:t>
      </w:r>
      <w:r w:rsidR="00982D70" w:rsidRPr="00D76CB6">
        <w:rPr>
          <w:rFonts w:ascii="Times New Roman" w:hAnsi="Times New Roman"/>
          <w:sz w:val="28"/>
          <w:szCs w:val="28"/>
        </w:rPr>
        <w:t>ни</w:t>
      </w:r>
      <w:r w:rsidR="00982D70">
        <w:rPr>
          <w:rFonts w:ascii="Times New Roman" w:hAnsi="Times New Roman"/>
          <w:sz w:val="28"/>
          <w:szCs w:val="28"/>
        </w:rPr>
        <w:t xml:space="preserve">я </w:t>
      </w:r>
      <w:r w:rsidR="00982D70" w:rsidRPr="008D5014">
        <w:rPr>
          <w:rFonts w:ascii="Times New Roman" w:hAnsi="Times New Roman"/>
          <w:sz w:val="28"/>
          <w:szCs w:val="28"/>
        </w:rPr>
        <w:t xml:space="preserve">в общем объеме расходов бюджета </w:t>
      </w:r>
      <w:r w:rsidR="00982D70" w:rsidRPr="00D76CB6">
        <w:rPr>
          <w:rFonts w:ascii="Times New Roman" w:hAnsi="Times New Roman"/>
          <w:sz w:val="28"/>
          <w:szCs w:val="28"/>
        </w:rPr>
        <w:t>муниципальн</w:t>
      </w:r>
      <w:r w:rsidR="00982D70">
        <w:rPr>
          <w:rFonts w:ascii="Times New Roman" w:hAnsi="Times New Roman"/>
          <w:sz w:val="28"/>
          <w:szCs w:val="28"/>
        </w:rPr>
        <w:t>ого</w:t>
      </w:r>
      <w:r w:rsidR="00982D70" w:rsidRPr="00D76CB6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hAnsi="Times New Roman"/>
          <w:sz w:val="28"/>
          <w:szCs w:val="28"/>
        </w:rPr>
        <w:t>образова</w:t>
      </w:r>
      <w:r w:rsidR="00982D70" w:rsidRPr="00D76CB6">
        <w:rPr>
          <w:rFonts w:ascii="Times New Roman" w:hAnsi="Times New Roman"/>
          <w:sz w:val="28"/>
          <w:szCs w:val="28"/>
        </w:rPr>
        <w:t>ни</w:t>
      </w:r>
      <w:r w:rsidR="00982D70">
        <w:rPr>
          <w:rFonts w:ascii="Times New Roman" w:hAnsi="Times New Roman"/>
          <w:sz w:val="28"/>
          <w:szCs w:val="28"/>
        </w:rPr>
        <w:t>я</w:t>
      </w:r>
      <w:r w:rsidR="00F158C0">
        <w:rPr>
          <w:rFonts w:ascii="Times New Roman" w:hAnsi="Times New Roman"/>
          <w:sz w:val="28"/>
          <w:szCs w:val="28"/>
        </w:rPr>
        <w:t>,</w:t>
      </w:r>
      <w:r w:rsidR="00982D70">
        <w:rPr>
          <w:rFonts w:ascii="Times New Roman" w:hAnsi="Times New Roman"/>
          <w:sz w:val="28"/>
          <w:szCs w:val="28"/>
        </w:rPr>
        <w:t xml:space="preserve"> </w:t>
      </w:r>
      <w:r w:rsidR="00982D70" w:rsidRPr="008D5014">
        <w:rPr>
          <w:rFonts w:ascii="Times New Roman CYR" w:hAnsi="Times New Roman CYR"/>
          <w:sz w:val="28"/>
          <w:szCs w:val="28"/>
        </w:rPr>
        <w:t xml:space="preserve">за исключением объема расходов, </w:t>
      </w:r>
      <w:r w:rsidR="00982D70">
        <w:rPr>
          <w:rFonts w:ascii="Times New Roman CYR" w:hAnsi="Times New Roman CYR"/>
          <w:sz w:val="28"/>
          <w:szCs w:val="28"/>
        </w:rPr>
        <w:t xml:space="preserve">которые осуществляются </w:t>
      </w:r>
      <w:r w:rsidR="00982D70" w:rsidRPr="008D5014">
        <w:rPr>
          <w:rFonts w:ascii="Times New Roman CYR" w:hAnsi="Times New Roman CYR"/>
          <w:sz w:val="28"/>
          <w:szCs w:val="28"/>
        </w:rPr>
        <w:t>за счет субвенций</w:t>
      </w:r>
      <w:r w:rsidR="00982D70">
        <w:rPr>
          <w:rFonts w:ascii="Times New Roman CYR" w:hAnsi="Times New Roman CYR"/>
          <w:sz w:val="28"/>
          <w:szCs w:val="28"/>
        </w:rPr>
        <w:t xml:space="preserve">, </w:t>
      </w:r>
      <w:r w:rsidR="00982D70" w:rsidRPr="002F473B">
        <w:rPr>
          <w:rFonts w:ascii="Times New Roman CYR" w:hAnsi="Times New Roman CYR"/>
          <w:sz w:val="28"/>
          <w:szCs w:val="28"/>
        </w:rPr>
        <w:t>предоставляемых из бюджетов бюджетной системы Российской Федерации</w:t>
      </w:r>
      <w:r w:rsidR="00982D70">
        <w:rPr>
          <w:rFonts w:ascii="Times New Roman" w:hAnsi="Times New Roman"/>
          <w:sz w:val="28"/>
          <w:szCs w:val="28"/>
        </w:rPr>
        <w:t xml:space="preserve"> (К2);</w:t>
      </w:r>
    </w:p>
    <w:p w:rsidR="00982D70" w:rsidRPr="008D5014" w:rsidRDefault="00AF1C5C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982D70" w:rsidRPr="008D5014">
        <w:rPr>
          <w:rFonts w:ascii="Times New Roman" w:hAnsi="Times New Roman"/>
          <w:sz w:val="28"/>
          <w:szCs w:val="28"/>
        </w:rPr>
        <w:t xml:space="preserve">одовая сумма платежей по погашению и обслуживанию </w:t>
      </w:r>
      <w:r w:rsidR="00982D70">
        <w:rPr>
          <w:rFonts w:ascii="Times New Roman" w:hAnsi="Times New Roman"/>
          <w:sz w:val="28"/>
          <w:szCs w:val="28"/>
        </w:rPr>
        <w:t>муниципаль</w:t>
      </w:r>
      <w:r w:rsidR="00982D70" w:rsidRPr="008D5014">
        <w:rPr>
          <w:rFonts w:ascii="Times New Roman" w:hAnsi="Times New Roman"/>
          <w:sz w:val="28"/>
          <w:szCs w:val="28"/>
        </w:rPr>
        <w:t xml:space="preserve">ного долга </w:t>
      </w:r>
      <w:r w:rsidR="00982D70" w:rsidRPr="00D76CB6">
        <w:rPr>
          <w:rFonts w:ascii="Times New Roman" w:hAnsi="Times New Roman"/>
          <w:sz w:val="28"/>
          <w:szCs w:val="28"/>
        </w:rPr>
        <w:t>муниципальн</w:t>
      </w:r>
      <w:r w:rsidR="00982D70">
        <w:rPr>
          <w:rFonts w:ascii="Times New Roman" w:hAnsi="Times New Roman"/>
          <w:sz w:val="28"/>
          <w:szCs w:val="28"/>
        </w:rPr>
        <w:t>ого</w:t>
      </w:r>
      <w:r w:rsidR="00982D70" w:rsidRPr="00D76CB6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hAnsi="Times New Roman"/>
          <w:sz w:val="28"/>
          <w:szCs w:val="28"/>
        </w:rPr>
        <w:t>образова</w:t>
      </w:r>
      <w:r w:rsidR="00982D70" w:rsidRPr="00D76CB6">
        <w:rPr>
          <w:rFonts w:ascii="Times New Roman" w:hAnsi="Times New Roman"/>
          <w:sz w:val="28"/>
          <w:szCs w:val="28"/>
        </w:rPr>
        <w:t>ни</w:t>
      </w:r>
      <w:r w:rsidR="00982D70">
        <w:rPr>
          <w:rFonts w:ascii="Times New Roman" w:hAnsi="Times New Roman"/>
          <w:sz w:val="28"/>
          <w:szCs w:val="28"/>
        </w:rPr>
        <w:t>я</w:t>
      </w:r>
      <w:r w:rsidR="00982D70" w:rsidRPr="008D5014">
        <w:rPr>
          <w:rFonts w:ascii="Times New Roman" w:hAnsi="Times New Roman"/>
          <w:sz w:val="28"/>
          <w:szCs w:val="28"/>
        </w:rPr>
        <w:t xml:space="preserve">, </w:t>
      </w:r>
      <w:r w:rsidR="00982D70" w:rsidRPr="005970E2">
        <w:rPr>
          <w:rFonts w:ascii="Times New Roman" w:hAnsi="Times New Roman"/>
          <w:sz w:val="28"/>
          <w:szCs w:val="28"/>
        </w:rPr>
        <w:t xml:space="preserve">возникшего </w:t>
      </w:r>
      <w:r w:rsidR="00982D70">
        <w:rPr>
          <w:rFonts w:ascii="Times New Roman" w:hAnsi="Times New Roman"/>
          <w:sz w:val="28"/>
          <w:szCs w:val="28"/>
        </w:rPr>
        <w:br/>
      </w:r>
      <w:r w:rsidR="00982D70" w:rsidRPr="005970E2">
        <w:rPr>
          <w:rFonts w:ascii="Times New Roman" w:hAnsi="Times New Roman"/>
          <w:sz w:val="28"/>
          <w:szCs w:val="28"/>
        </w:rPr>
        <w:t>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</w:t>
      </w:r>
      <w:r w:rsidR="00982D70">
        <w:rPr>
          <w:rFonts w:ascii="Times New Roman" w:hAnsi="Times New Roman"/>
          <w:sz w:val="28"/>
          <w:szCs w:val="28"/>
        </w:rPr>
        <w:t>,</w:t>
      </w:r>
      <w:r w:rsidR="00982D70" w:rsidRPr="008D5014">
        <w:rPr>
          <w:rFonts w:ascii="Times New Roman" w:hAnsi="Times New Roman"/>
          <w:sz w:val="28"/>
          <w:szCs w:val="28"/>
        </w:rPr>
        <w:t xml:space="preserve"> к общему объему налоговых</w:t>
      </w:r>
      <w:r w:rsidR="00982D70">
        <w:rPr>
          <w:rFonts w:ascii="Times New Roman" w:hAnsi="Times New Roman"/>
          <w:sz w:val="28"/>
          <w:szCs w:val="28"/>
        </w:rPr>
        <w:t xml:space="preserve"> и</w:t>
      </w:r>
      <w:r w:rsidR="00982D70" w:rsidRPr="008D5014">
        <w:rPr>
          <w:rFonts w:ascii="Times New Roman" w:hAnsi="Times New Roman"/>
          <w:sz w:val="28"/>
          <w:szCs w:val="28"/>
        </w:rPr>
        <w:t xml:space="preserve"> неналоговых </w:t>
      </w:r>
      <w:r w:rsidR="00982D70" w:rsidRPr="0050418D">
        <w:rPr>
          <w:rFonts w:ascii="Times New Roman" w:hAnsi="Times New Roman"/>
          <w:sz w:val="28"/>
          <w:szCs w:val="28"/>
        </w:rPr>
        <w:t xml:space="preserve">доходов </w:t>
      </w:r>
      <w:r w:rsidR="00982D70" w:rsidRPr="0095362F">
        <w:rPr>
          <w:rFonts w:ascii="Times New Roman" w:hAnsi="Times New Roman"/>
          <w:sz w:val="28"/>
          <w:szCs w:val="28"/>
        </w:rPr>
        <w:t xml:space="preserve">бюджета </w:t>
      </w:r>
      <w:r w:rsidR="00982D70" w:rsidRPr="00D76CB6">
        <w:rPr>
          <w:rFonts w:ascii="Times New Roman" w:hAnsi="Times New Roman"/>
          <w:sz w:val="28"/>
          <w:szCs w:val="28"/>
        </w:rPr>
        <w:t>муниципальн</w:t>
      </w:r>
      <w:r w:rsidR="00982D70">
        <w:rPr>
          <w:rFonts w:ascii="Times New Roman" w:hAnsi="Times New Roman"/>
          <w:sz w:val="28"/>
          <w:szCs w:val="28"/>
        </w:rPr>
        <w:t>ого</w:t>
      </w:r>
      <w:r w:rsidR="00982D70" w:rsidRPr="00D76CB6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hAnsi="Times New Roman"/>
          <w:sz w:val="28"/>
          <w:szCs w:val="28"/>
        </w:rPr>
        <w:t>образова</w:t>
      </w:r>
      <w:r w:rsidR="00982D70" w:rsidRPr="00D76CB6">
        <w:rPr>
          <w:rFonts w:ascii="Times New Roman" w:hAnsi="Times New Roman"/>
          <w:sz w:val="28"/>
          <w:szCs w:val="28"/>
        </w:rPr>
        <w:t>ни</w:t>
      </w:r>
      <w:r w:rsidR="00982D70">
        <w:rPr>
          <w:rFonts w:ascii="Times New Roman" w:hAnsi="Times New Roman"/>
          <w:sz w:val="28"/>
          <w:szCs w:val="28"/>
        </w:rPr>
        <w:t xml:space="preserve">я </w:t>
      </w:r>
      <w:r w:rsidR="00982D70" w:rsidRPr="008D5014">
        <w:rPr>
          <w:rFonts w:ascii="Times New Roman" w:hAnsi="Times New Roman"/>
          <w:sz w:val="28"/>
          <w:szCs w:val="28"/>
        </w:rPr>
        <w:t>и дотаций из бюджетов бюджетной системы Российской Федерации</w:t>
      </w:r>
      <w:r w:rsidR="00982D70" w:rsidRPr="005970E2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eastAsiaTheme="minorEastAsia" w:hAnsi="Times New Roman"/>
          <w:sz w:val="28"/>
          <w:szCs w:val="28"/>
        </w:rPr>
        <w:t>(</w:t>
      </w:r>
      <w:r w:rsidR="00982D70" w:rsidRPr="008D5014">
        <w:rPr>
          <w:rFonts w:ascii="Times New Roman" w:eastAsiaTheme="minorEastAsia" w:hAnsi="Times New Roman"/>
          <w:sz w:val="28"/>
          <w:szCs w:val="28"/>
        </w:rPr>
        <w:t>К</w:t>
      </w:r>
      <w:r w:rsidR="00982D70">
        <w:rPr>
          <w:rFonts w:ascii="Times New Roman" w:eastAsiaTheme="minorEastAsia" w:hAnsi="Times New Roman"/>
          <w:sz w:val="28"/>
          <w:szCs w:val="28"/>
        </w:rPr>
        <w:t>3);</w:t>
      </w:r>
    </w:p>
    <w:p w:rsidR="00982D70" w:rsidRDefault="00AF1C5C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82D70" w:rsidRPr="008D5014">
        <w:rPr>
          <w:rFonts w:ascii="Times New Roman" w:hAnsi="Times New Roman"/>
          <w:sz w:val="28"/>
          <w:szCs w:val="28"/>
        </w:rPr>
        <w:t xml:space="preserve">оля краткосрочных </w:t>
      </w:r>
      <w:r w:rsidRPr="00AF1C5C">
        <w:rPr>
          <w:rFonts w:ascii="Times New Roman" w:hAnsi="Times New Roman"/>
          <w:sz w:val="28"/>
          <w:szCs w:val="28"/>
        </w:rPr>
        <w:t>(менее одного года)</w:t>
      </w:r>
      <w:r w:rsidRPr="00124694">
        <w:rPr>
          <w:sz w:val="28"/>
          <w:szCs w:val="28"/>
        </w:rPr>
        <w:t xml:space="preserve"> </w:t>
      </w:r>
      <w:r w:rsidR="00982D70" w:rsidRPr="008D5014">
        <w:rPr>
          <w:rFonts w:ascii="Times New Roman" w:hAnsi="Times New Roman"/>
          <w:sz w:val="28"/>
          <w:szCs w:val="28"/>
        </w:rPr>
        <w:t xml:space="preserve">долговых обязательств в общем объеме </w:t>
      </w:r>
      <w:r w:rsidR="00982D70">
        <w:rPr>
          <w:rFonts w:ascii="Times New Roman" w:hAnsi="Times New Roman"/>
          <w:sz w:val="28"/>
          <w:szCs w:val="28"/>
        </w:rPr>
        <w:t>муниципаль</w:t>
      </w:r>
      <w:r w:rsidR="00982D70" w:rsidRPr="00541D03">
        <w:rPr>
          <w:rFonts w:ascii="Times New Roman" w:hAnsi="Times New Roman"/>
          <w:sz w:val="28"/>
          <w:szCs w:val="28"/>
        </w:rPr>
        <w:t xml:space="preserve">ного долга </w:t>
      </w:r>
      <w:r w:rsidR="00982D70" w:rsidRPr="00D76CB6">
        <w:rPr>
          <w:rFonts w:ascii="Times New Roman" w:hAnsi="Times New Roman"/>
          <w:sz w:val="28"/>
          <w:szCs w:val="28"/>
        </w:rPr>
        <w:t>муниципальн</w:t>
      </w:r>
      <w:r w:rsidR="00982D70">
        <w:rPr>
          <w:rFonts w:ascii="Times New Roman" w:hAnsi="Times New Roman"/>
          <w:sz w:val="28"/>
          <w:szCs w:val="28"/>
        </w:rPr>
        <w:t>ого</w:t>
      </w:r>
      <w:r w:rsidR="00982D70" w:rsidRPr="00D76CB6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hAnsi="Times New Roman"/>
          <w:sz w:val="28"/>
          <w:szCs w:val="28"/>
        </w:rPr>
        <w:t>образова</w:t>
      </w:r>
      <w:r w:rsidR="00982D70" w:rsidRPr="00D76CB6">
        <w:rPr>
          <w:rFonts w:ascii="Times New Roman" w:hAnsi="Times New Roman"/>
          <w:sz w:val="28"/>
          <w:szCs w:val="28"/>
        </w:rPr>
        <w:t>ни</w:t>
      </w:r>
      <w:r w:rsidR="00982D70">
        <w:rPr>
          <w:rFonts w:ascii="Times New Roman" w:hAnsi="Times New Roman"/>
          <w:sz w:val="28"/>
          <w:szCs w:val="28"/>
        </w:rPr>
        <w:t>я (К4)</w:t>
      </w:r>
      <w:r w:rsidR="00982D70" w:rsidRPr="008D5014">
        <w:rPr>
          <w:rFonts w:ascii="Times New Roman" w:hAnsi="Times New Roman"/>
          <w:sz w:val="28"/>
          <w:szCs w:val="28"/>
        </w:rPr>
        <w:t xml:space="preserve">. </w:t>
      </w:r>
    </w:p>
    <w:p w:rsidR="00982D70" w:rsidRDefault="00982D70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CB0DE6">
        <w:rPr>
          <w:rFonts w:ascii="Times New Roman" w:hAnsi="Times New Roman"/>
          <w:sz w:val="28"/>
          <w:szCs w:val="28"/>
          <w:lang w:eastAsia="ru-RU"/>
        </w:rPr>
        <w:t>асчет</w:t>
      </w:r>
      <w:r>
        <w:rPr>
          <w:rFonts w:ascii="Times New Roman" w:hAnsi="Times New Roman"/>
          <w:sz w:val="28"/>
          <w:szCs w:val="28"/>
          <w:lang w:eastAsia="ru-RU"/>
        </w:rPr>
        <w:t xml:space="preserve"> значений показателей долговой устойчивости</w:t>
      </w:r>
      <w:r w:rsidRPr="00CB0D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6CB6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D76C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</w:t>
      </w:r>
      <w:r w:rsidRPr="00D76CB6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, указанных в настоящем пункте, осуществляется в соответствии </w:t>
      </w:r>
      <w:r>
        <w:rPr>
          <w:rFonts w:ascii="Times New Roman" w:hAnsi="Times New Roman"/>
          <w:sz w:val="28"/>
          <w:szCs w:val="28"/>
          <w:lang w:eastAsia="ru-RU"/>
        </w:rPr>
        <w:br/>
        <w:t>с методикой</w:t>
      </w:r>
      <w:r w:rsidR="00F158C0">
        <w:rPr>
          <w:rFonts w:ascii="Times New Roman" w:hAnsi="Times New Roman"/>
          <w:sz w:val="28"/>
          <w:szCs w:val="28"/>
          <w:lang w:eastAsia="ru-RU"/>
        </w:rPr>
        <w:t xml:space="preserve"> расчета </w:t>
      </w:r>
      <w:r w:rsidR="00F158C0" w:rsidRPr="00F158C0">
        <w:rPr>
          <w:rFonts w:ascii="Times New Roman" w:hAnsi="Times New Roman"/>
          <w:sz w:val="28"/>
          <w:szCs w:val="28"/>
          <w:lang w:eastAsia="ru-RU"/>
        </w:rPr>
        <w:t>значений показателей долговой устойчивости муниципального образования Кировской области</w:t>
      </w:r>
      <w:r w:rsidR="00F158C0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C0FD1" w:rsidRDefault="00982D70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B47A8">
        <w:rPr>
          <w:rFonts w:ascii="Times New Roman" w:hAnsi="Times New Roman"/>
          <w:sz w:val="28"/>
          <w:szCs w:val="28"/>
        </w:rPr>
        <w:t xml:space="preserve">В целях проведения оценки долговой устойчивости </w:t>
      </w:r>
      <w:r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sz w:val="28"/>
          <w:szCs w:val="28"/>
        </w:rPr>
        <w:t>я</w:t>
      </w:r>
      <w:r w:rsidRPr="003B47A8">
        <w:rPr>
          <w:rFonts w:ascii="Times New Roman" w:hAnsi="Times New Roman"/>
          <w:sz w:val="28"/>
          <w:szCs w:val="28"/>
        </w:rPr>
        <w:t xml:space="preserve"> </w:t>
      </w:r>
      <w:r w:rsidR="0009358D">
        <w:rPr>
          <w:rFonts w:ascii="Times New Roman" w:hAnsi="Times New Roman"/>
          <w:sz w:val="28"/>
          <w:szCs w:val="28"/>
        </w:rPr>
        <w:t>м</w:t>
      </w:r>
      <w:r w:rsidRPr="003B47A8">
        <w:rPr>
          <w:rFonts w:ascii="Times New Roman" w:hAnsi="Times New Roman"/>
          <w:sz w:val="28"/>
          <w:szCs w:val="28"/>
        </w:rPr>
        <w:t>инистерство использует данные</w:t>
      </w:r>
      <w:r w:rsidR="009C0FD1">
        <w:rPr>
          <w:rFonts w:ascii="Times New Roman" w:hAnsi="Times New Roman"/>
          <w:sz w:val="28"/>
          <w:szCs w:val="28"/>
        </w:rPr>
        <w:t>:</w:t>
      </w:r>
    </w:p>
    <w:p w:rsidR="009C0FD1" w:rsidRDefault="009C0FD1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82D70" w:rsidRPr="003B47A8">
        <w:rPr>
          <w:rFonts w:ascii="Times New Roman" w:hAnsi="Times New Roman"/>
          <w:sz w:val="28"/>
          <w:szCs w:val="28"/>
        </w:rPr>
        <w:t>тчет</w:t>
      </w:r>
      <w:r w:rsidR="008D4E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982D70" w:rsidRPr="003B47A8">
        <w:rPr>
          <w:rFonts w:ascii="Times New Roman" w:hAnsi="Times New Roman"/>
          <w:sz w:val="28"/>
          <w:szCs w:val="28"/>
        </w:rPr>
        <w:t>об исполнении бюджет</w:t>
      </w:r>
      <w:r w:rsidR="008D4EF1">
        <w:rPr>
          <w:rFonts w:ascii="Times New Roman" w:hAnsi="Times New Roman"/>
          <w:sz w:val="28"/>
          <w:szCs w:val="28"/>
        </w:rPr>
        <w:t>а</w:t>
      </w:r>
      <w:r w:rsidR="00982D70" w:rsidRPr="003B47A8">
        <w:rPr>
          <w:rFonts w:ascii="Times New Roman" w:hAnsi="Times New Roman"/>
          <w:sz w:val="28"/>
          <w:szCs w:val="28"/>
        </w:rPr>
        <w:t xml:space="preserve"> </w:t>
      </w:r>
      <w:r w:rsidR="00982D70"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ого</w:t>
      </w:r>
      <w:r w:rsidR="00982D70">
        <w:rPr>
          <w:rFonts w:ascii="Times New Roman" w:hAnsi="Times New Roman"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9C0FD1" w:rsidRDefault="00982D70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</w:t>
      </w:r>
      <w:r w:rsidR="00F158C0">
        <w:rPr>
          <w:rFonts w:ascii="Times New Roman" w:hAnsi="Times New Roman"/>
          <w:sz w:val="28"/>
          <w:szCs w:val="28"/>
        </w:rPr>
        <w:t xml:space="preserve">я </w:t>
      </w:r>
      <w:r w:rsidRPr="003B47A8">
        <w:rPr>
          <w:rFonts w:ascii="Times New Roman" w:hAnsi="Times New Roman"/>
          <w:sz w:val="28"/>
          <w:szCs w:val="28"/>
        </w:rPr>
        <w:t>о бюджет</w:t>
      </w:r>
      <w:r w:rsidR="008D4EF1">
        <w:rPr>
          <w:rFonts w:ascii="Times New Roman" w:hAnsi="Times New Roman"/>
          <w:sz w:val="28"/>
          <w:szCs w:val="28"/>
        </w:rPr>
        <w:t>е</w:t>
      </w:r>
      <w:r w:rsidRPr="003B4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sz w:val="28"/>
          <w:szCs w:val="28"/>
        </w:rPr>
        <w:t>я</w:t>
      </w:r>
      <w:r w:rsidR="009C0FD1">
        <w:rPr>
          <w:rFonts w:ascii="Times New Roman" w:hAnsi="Times New Roman"/>
          <w:sz w:val="28"/>
          <w:szCs w:val="28"/>
        </w:rPr>
        <w:t>;</w:t>
      </w:r>
    </w:p>
    <w:p w:rsidR="009C0FD1" w:rsidRDefault="00982D70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A8">
        <w:rPr>
          <w:rFonts w:ascii="Times New Roman" w:hAnsi="Times New Roman"/>
          <w:sz w:val="28"/>
          <w:szCs w:val="28"/>
        </w:rPr>
        <w:t>долгов</w:t>
      </w:r>
      <w:r w:rsidR="008D4EF1">
        <w:rPr>
          <w:rFonts w:ascii="Times New Roman" w:hAnsi="Times New Roman"/>
          <w:sz w:val="28"/>
          <w:szCs w:val="28"/>
        </w:rPr>
        <w:t>ой</w:t>
      </w:r>
      <w:r w:rsidRPr="003B47A8">
        <w:rPr>
          <w:rFonts w:ascii="Times New Roman" w:hAnsi="Times New Roman"/>
          <w:sz w:val="28"/>
          <w:szCs w:val="28"/>
        </w:rPr>
        <w:t xml:space="preserve"> книг</w:t>
      </w:r>
      <w:r w:rsidR="008D4EF1">
        <w:rPr>
          <w:rFonts w:ascii="Times New Roman" w:hAnsi="Times New Roman"/>
          <w:sz w:val="28"/>
          <w:szCs w:val="28"/>
        </w:rPr>
        <w:t>и</w:t>
      </w:r>
      <w:r w:rsidRPr="003B4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sz w:val="28"/>
          <w:szCs w:val="28"/>
        </w:rPr>
        <w:t>я</w:t>
      </w:r>
      <w:r w:rsidR="00CE1BEF">
        <w:rPr>
          <w:rFonts w:ascii="Times New Roman" w:hAnsi="Times New Roman"/>
          <w:sz w:val="28"/>
          <w:szCs w:val="28"/>
        </w:rPr>
        <w:t>.</w:t>
      </w:r>
    </w:p>
    <w:p w:rsidR="00CE1BEF" w:rsidRDefault="00CE1BEF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</w:t>
      </w:r>
      <w:r w:rsidR="0009358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</w:t>
      </w:r>
      <w:r w:rsidR="009E6A1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9E6A11">
        <w:rPr>
          <w:rFonts w:ascii="Times New Roman" w:hAnsi="Times New Roman"/>
          <w:sz w:val="28"/>
          <w:szCs w:val="28"/>
        </w:rPr>
        <w:t>для</w:t>
      </w:r>
      <w:r w:rsidR="009E6A11" w:rsidRPr="009E6A11">
        <w:rPr>
          <w:rFonts w:ascii="Times New Roman" w:hAnsi="Times New Roman"/>
          <w:sz w:val="28"/>
          <w:szCs w:val="28"/>
        </w:rPr>
        <w:t xml:space="preserve"> </w:t>
      </w:r>
      <w:r w:rsidR="009E6A11" w:rsidRPr="003B47A8">
        <w:rPr>
          <w:rFonts w:ascii="Times New Roman" w:hAnsi="Times New Roman"/>
          <w:sz w:val="28"/>
          <w:szCs w:val="28"/>
        </w:rPr>
        <w:t xml:space="preserve">проведения оценки долговой устойчивости </w:t>
      </w:r>
      <w:r w:rsidR="009E6A11">
        <w:rPr>
          <w:rFonts w:ascii="Times New Roman" w:hAnsi="Times New Roman"/>
          <w:sz w:val="28"/>
          <w:szCs w:val="28"/>
        </w:rPr>
        <w:t>муниципальн</w:t>
      </w:r>
      <w:r w:rsidR="008D4EF1">
        <w:rPr>
          <w:rFonts w:ascii="Times New Roman" w:hAnsi="Times New Roman"/>
          <w:sz w:val="28"/>
          <w:szCs w:val="28"/>
        </w:rPr>
        <w:t>ого</w:t>
      </w:r>
      <w:r w:rsidR="009E6A11">
        <w:rPr>
          <w:rFonts w:ascii="Times New Roman" w:hAnsi="Times New Roman"/>
          <w:sz w:val="28"/>
          <w:szCs w:val="28"/>
        </w:rPr>
        <w:t xml:space="preserve"> образовани</w:t>
      </w:r>
      <w:r w:rsidR="008D4EF1">
        <w:rPr>
          <w:rFonts w:ascii="Times New Roman" w:hAnsi="Times New Roman"/>
          <w:sz w:val="28"/>
          <w:szCs w:val="28"/>
        </w:rPr>
        <w:t>я</w:t>
      </w:r>
      <w:r w:rsidR="009E6A11">
        <w:rPr>
          <w:rFonts w:ascii="Times New Roman" w:hAnsi="Times New Roman"/>
          <w:sz w:val="28"/>
          <w:szCs w:val="28"/>
        </w:rPr>
        <w:t xml:space="preserve"> </w:t>
      </w:r>
      <w:r w:rsidR="009E6A11" w:rsidRPr="003B47A8">
        <w:rPr>
          <w:rFonts w:ascii="Times New Roman" w:hAnsi="Times New Roman"/>
          <w:sz w:val="28"/>
          <w:szCs w:val="28"/>
        </w:rPr>
        <w:t>использует</w:t>
      </w:r>
      <w:r w:rsidR="009E6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иные документы  и материалы.</w:t>
      </w:r>
    </w:p>
    <w:p w:rsidR="005B1C11" w:rsidRDefault="00982D70" w:rsidP="00D62875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4. </w:t>
      </w:r>
      <w:r w:rsidR="00D62875">
        <w:rPr>
          <w:rFonts w:ascii="Times New Roman CYR" w:hAnsi="Times New Roman CYR"/>
          <w:sz w:val="28"/>
        </w:rPr>
        <w:t>По результатам проведения оценки</w:t>
      </w:r>
      <w:r w:rsidR="00D62875" w:rsidRPr="009D1E22">
        <w:rPr>
          <w:rFonts w:ascii="Times New Roman CYR" w:hAnsi="Times New Roman CYR"/>
          <w:sz w:val="28"/>
        </w:rPr>
        <w:t xml:space="preserve"> долговой устойчивости </w:t>
      </w:r>
      <w:r w:rsidR="00F57D96" w:rsidRPr="00F57D96">
        <w:rPr>
          <w:rFonts w:ascii="Times New Roman CYR" w:hAnsi="Times New Roman CYR"/>
          <w:sz w:val="28"/>
        </w:rPr>
        <w:t>м</w:t>
      </w:r>
      <w:r w:rsidR="00F66AB6" w:rsidRPr="009D1E22">
        <w:rPr>
          <w:rFonts w:ascii="Times New Roman CYR" w:hAnsi="Times New Roman CYR"/>
          <w:sz w:val="28"/>
        </w:rPr>
        <w:t>ин</w:t>
      </w:r>
      <w:r w:rsidR="00F66AB6">
        <w:rPr>
          <w:rFonts w:ascii="Times New Roman CYR" w:hAnsi="Times New Roman CYR"/>
          <w:sz w:val="28"/>
        </w:rPr>
        <w:t xml:space="preserve">истерство </w:t>
      </w:r>
      <w:r w:rsidR="00D62875">
        <w:rPr>
          <w:rFonts w:ascii="Times New Roman CYR" w:hAnsi="Times New Roman CYR"/>
          <w:sz w:val="28"/>
        </w:rPr>
        <w:t>относит</w:t>
      </w:r>
      <w:r w:rsidR="00F66AB6">
        <w:rPr>
          <w:rFonts w:ascii="Times New Roman CYR" w:hAnsi="Times New Roman CYR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</w:t>
      </w:r>
      <w:r w:rsidR="00F66AB6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F66AB6">
        <w:rPr>
          <w:rFonts w:ascii="Times New Roman" w:hAnsi="Times New Roman"/>
          <w:sz w:val="28"/>
          <w:szCs w:val="28"/>
        </w:rPr>
        <w:t>е</w:t>
      </w:r>
      <w:r>
        <w:rPr>
          <w:rFonts w:ascii="Times New Roman CYR" w:hAnsi="Times New Roman CYR"/>
          <w:sz w:val="28"/>
        </w:rPr>
        <w:t xml:space="preserve"> </w:t>
      </w:r>
      <w:r w:rsidRPr="009D1E22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к одной из следующих групп заемщиков</w:t>
      </w:r>
      <w:r w:rsidRPr="009D1E22">
        <w:rPr>
          <w:rFonts w:ascii="Times New Roman CYR" w:hAnsi="Times New Roman CYR"/>
          <w:sz w:val="28"/>
        </w:rPr>
        <w:t xml:space="preserve">: </w:t>
      </w:r>
    </w:p>
    <w:p w:rsidR="005B1C11" w:rsidRDefault="00982D70" w:rsidP="00D62875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</w:rPr>
      </w:pPr>
      <w:r w:rsidRPr="009D1E22">
        <w:rPr>
          <w:rFonts w:ascii="Times New Roman CYR" w:hAnsi="Times New Roman CYR"/>
          <w:sz w:val="28"/>
        </w:rPr>
        <w:t>с высоким</w:t>
      </w:r>
      <w:r w:rsidRPr="009D1E22">
        <w:t xml:space="preserve"> </w:t>
      </w:r>
      <w:r w:rsidRPr="009D1E22">
        <w:rPr>
          <w:rFonts w:ascii="Times New Roman CYR" w:hAnsi="Times New Roman CYR"/>
          <w:sz w:val="28"/>
        </w:rPr>
        <w:t>уровнем долговой устойчивости</w:t>
      </w:r>
      <w:r w:rsidR="005B1C11">
        <w:rPr>
          <w:rFonts w:ascii="Times New Roman CYR" w:hAnsi="Times New Roman CYR"/>
          <w:sz w:val="28"/>
        </w:rPr>
        <w:t>;</w:t>
      </w:r>
    </w:p>
    <w:p w:rsidR="005B1C11" w:rsidRDefault="00CE1BEF" w:rsidP="00D62875">
      <w:pPr>
        <w:spacing w:after="0" w:line="360" w:lineRule="auto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со </w:t>
      </w:r>
      <w:r w:rsidR="00982D70" w:rsidRPr="009D1E22">
        <w:rPr>
          <w:rFonts w:ascii="Times New Roman CYR" w:hAnsi="Times New Roman CYR"/>
          <w:sz w:val="28"/>
        </w:rPr>
        <w:t>средним уровнем долговой устойчивости</w:t>
      </w:r>
      <w:r w:rsidR="005B1C11">
        <w:rPr>
          <w:rFonts w:ascii="Times New Roman CYR" w:hAnsi="Times New Roman CYR"/>
          <w:sz w:val="28"/>
        </w:rPr>
        <w:t>;</w:t>
      </w:r>
    </w:p>
    <w:p w:rsidR="00982D70" w:rsidRPr="009D1E22" w:rsidRDefault="00CE1BEF" w:rsidP="00D62875">
      <w:pPr>
        <w:spacing w:after="0" w:line="360" w:lineRule="auto"/>
        <w:ind w:firstLine="709"/>
        <w:jc w:val="both"/>
        <w:rPr>
          <w:rFonts w:ascii="Times New Roman CYR" w:hAnsi="Times New Roman CYR"/>
          <w:strike/>
          <w:sz w:val="28"/>
        </w:rPr>
      </w:pPr>
      <w:r>
        <w:rPr>
          <w:rFonts w:ascii="Times New Roman CYR" w:hAnsi="Times New Roman CYR"/>
          <w:sz w:val="28"/>
        </w:rPr>
        <w:t xml:space="preserve">с </w:t>
      </w:r>
      <w:r w:rsidR="00982D70" w:rsidRPr="009D1E22">
        <w:rPr>
          <w:rFonts w:ascii="Times New Roman CYR" w:hAnsi="Times New Roman CYR"/>
          <w:sz w:val="28"/>
        </w:rPr>
        <w:t xml:space="preserve">низким уровнем долговой устойчивости. </w:t>
      </w:r>
    </w:p>
    <w:p w:rsidR="00D62875" w:rsidRDefault="00982D70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5. О</w:t>
      </w:r>
      <w:r w:rsidRPr="00CB0DE6">
        <w:rPr>
          <w:rFonts w:ascii="Times New Roman" w:hAnsi="Times New Roman"/>
          <w:sz w:val="28"/>
          <w:szCs w:val="28"/>
          <w:lang w:eastAsia="ru-RU"/>
        </w:rPr>
        <w:t xml:space="preserve">тнесение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B0DE6">
        <w:rPr>
          <w:rFonts w:ascii="Times New Roman" w:hAnsi="Times New Roman"/>
          <w:sz w:val="28"/>
          <w:szCs w:val="28"/>
          <w:lang w:eastAsia="ru-RU"/>
        </w:rPr>
        <w:t xml:space="preserve"> к группам </w:t>
      </w:r>
      <w:r w:rsidR="005B1C11">
        <w:rPr>
          <w:rFonts w:ascii="Times New Roman" w:hAnsi="Times New Roman"/>
          <w:sz w:val="28"/>
          <w:szCs w:val="28"/>
          <w:lang w:eastAsia="ru-RU"/>
        </w:rPr>
        <w:t xml:space="preserve">заемщиков, указанных в пункте 4 настоящих Правил, </w:t>
      </w:r>
      <w:r w:rsidRPr="00CB0DE6">
        <w:rPr>
          <w:rFonts w:ascii="Times New Roman" w:hAnsi="Times New Roman"/>
          <w:sz w:val="28"/>
          <w:szCs w:val="28"/>
          <w:lang w:eastAsia="ru-RU"/>
        </w:rPr>
        <w:t>осуществля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B0DE6">
        <w:rPr>
          <w:rFonts w:ascii="Times New Roman" w:hAnsi="Times New Roman"/>
          <w:sz w:val="28"/>
          <w:szCs w:val="28"/>
          <w:lang w:eastAsia="ru-RU"/>
        </w:rPr>
        <w:t xml:space="preserve">тся на основе значений показателей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ru-RU"/>
          </w:rPr>
          <m:t xml:space="preserve">К1, К2 и К3  </m:t>
        </m:r>
      </m:oMath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B0D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учетом </w:t>
      </w:r>
      <w:r w:rsidRPr="00CB0DE6">
        <w:rPr>
          <w:rFonts w:ascii="Times New Roman" w:hAnsi="Times New Roman"/>
          <w:sz w:val="28"/>
          <w:szCs w:val="28"/>
          <w:lang w:eastAsia="ru-RU"/>
        </w:rPr>
        <w:t>следующ</w:t>
      </w:r>
      <w:r>
        <w:rPr>
          <w:rFonts w:ascii="Times New Roman" w:hAnsi="Times New Roman"/>
          <w:sz w:val="28"/>
          <w:szCs w:val="28"/>
          <w:lang w:eastAsia="ru-RU"/>
        </w:rPr>
        <w:t>его</w:t>
      </w:r>
      <w:r w:rsidRPr="00CB0DE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982D70" w:rsidRDefault="00EE5581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группе заемщиков с высоким уровнем долговой устойчивости относится </w:t>
      </w:r>
      <w:r w:rsidR="00982D70">
        <w:rPr>
          <w:rFonts w:ascii="Times New Roman" w:hAnsi="Times New Roman"/>
          <w:sz w:val="28"/>
          <w:szCs w:val="28"/>
        </w:rPr>
        <w:t>муниципальное образование</w:t>
      </w:r>
      <w:r w:rsidR="00982D70" w:rsidRPr="00CB0D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имеющее </w:t>
      </w:r>
      <w:r w:rsidR="00982D70" w:rsidRPr="00DA45B7">
        <w:rPr>
          <w:rFonts w:ascii="Times New Roman" w:hAnsi="Times New Roman"/>
          <w:sz w:val="28"/>
          <w:szCs w:val="28"/>
          <w:lang w:eastAsia="ru-RU"/>
        </w:rPr>
        <w:t>значения показателей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долговой устойчивости в следующих пределах:</w:t>
      </w:r>
    </w:p>
    <w:p w:rsidR="00982D70" w:rsidRDefault="005B1C11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1E5C4B">
        <w:rPr>
          <w:rFonts w:ascii="Times New Roman" w:hAnsi="Times New Roman"/>
          <w:sz w:val="28"/>
          <w:szCs w:val="28"/>
          <w:lang w:eastAsia="ru-RU"/>
        </w:rPr>
        <w:t>е более 50%</w:t>
      </w:r>
      <w:r w:rsidR="005963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1E6D" w:rsidRPr="003E190E">
        <w:rPr>
          <w:sz w:val="28"/>
          <w:szCs w:val="28"/>
        </w:rPr>
        <w:t>–</w:t>
      </w:r>
      <w:r w:rsidR="005963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2D70">
        <w:rPr>
          <w:rFonts w:ascii="Times New Roman" w:hAnsi="Times New Roman"/>
          <w:sz w:val="28"/>
          <w:szCs w:val="28"/>
          <w:lang w:eastAsia="ru-RU"/>
        </w:rPr>
        <w:t>для показателя К1 (не более 25</w:t>
      </w:r>
      <w:r w:rsidR="001E5C4B">
        <w:rPr>
          <w:rFonts w:ascii="Times New Roman" w:hAnsi="Times New Roman"/>
          <w:sz w:val="28"/>
          <w:szCs w:val="28"/>
          <w:lang w:eastAsia="ru-RU"/>
        </w:rPr>
        <w:t>%</w:t>
      </w:r>
      <w:r w:rsidR="00D628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2875">
        <w:rPr>
          <w:rFonts w:ascii="Times New Roman" w:hAnsi="Times New Roman"/>
          <w:sz w:val="28"/>
          <w:szCs w:val="28"/>
          <w:lang w:eastAsia="ru-RU"/>
        </w:rPr>
        <w:softHyphen/>
      </w:r>
      <w:r w:rsidR="00D62875">
        <w:rPr>
          <w:rFonts w:ascii="Times New Roman" w:hAnsi="Times New Roman"/>
          <w:sz w:val="28"/>
          <w:szCs w:val="28"/>
          <w:lang w:eastAsia="ru-RU"/>
        </w:rPr>
        <w:softHyphen/>
        <w:t>–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для муниципального образования, в отношении которого осуществляются меры, предусмотренные пунктом 4 статьи 136 Бюджетного кодекса Российской Федерации)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82D70" w:rsidRDefault="005B1C11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982D70">
        <w:rPr>
          <w:rFonts w:ascii="Times New Roman" w:hAnsi="Times New Roman"/>
          <w:sz w:val="28"/>
          <w:szCs w:val="28"/>
          <w:lang w:eastAsia="ru-RU"/>
        </w:rPr>
        <w:t>е более 5</w:t>
      </w:r>
      <w:r w:rsidR="001E5C4B">
        <w:rPr>
          <w:rFonts w:ascii="Times New Roman" w:hAnsi="Times New Roman"/>
          <w:sz w:val="28"/>
          <w:szCs w:val="28"/>
          <w:lang w:eastAsia="ru-RU"/>
        </w:rPr>
        <w:t>%</w:t>
      </w:r>
      <w:r w:rsidR="005963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1E6D" w:rsidRPr="003E190E">
        <w:rPr>
          <w:sz w:val="28"/>
          <w:szCs w:val="28"/>
        </w:rPr>
        <w:t>–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для показателя К2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82D70" w:rsidRDefault="005B1C11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982D70">
        <w:rPr>
          <w:rFonts w:ascii="Times New Roman" w:hAnsi="Times New Roman"/>
          <w:sz w:val="28"/>
          <w:szCs w:val="28"/>
          <w:lang w:eastAsia="ru-RU"/>
        </w:rPr>
        <w:t>е более 13</w:t>
      </w:r>
      <w:r w:rsidR="001E5C4B">
        <w:rPr>
          <w:rFonts w:ascii="Times New Roman" w:hAnsi="Times New Roman"/>
          <w:sz w:val="28"/>
          <w:szCs w:val="28"/>
          <w:lang w:eastAsia="ru-RU"/>
        </w:rPr>
        <w:t>%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1E6D" w:rsidRPr="003E190E">
        <w:rPr>
          <w:sz w:val="28"/>
          <w:szCs w:val="28"/>
        </w:rPr>
        <w:t>–</w:t>
      </w:r>
      <w:r w:rsidR="005963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2D70">
        <w:rPr>
          <w:rFonts w:ascii="Times New Roman" w:hAnsi="Times New Roman"/>
          <w:sz w:val="28"/>
          <w:szCs w:val="28"/>
          <w:lang w:eastAsia="ru-RU"/>
        </w:rPr>
        <w:t>для показателя К3.</w:t>
      </w:r>
    </w:p>
    <w:p w:rsidR="00982D70" w:rsidRDefault="00EE5581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группе заемщиков с низким уровнем долговой устойчивости относится </w:t>
      </w:r>
      <w:r w:rsidR="00982D70">
        <w:rPr>
          <w:rFonts w:ascii="Times New Roman" w:hAnsi="Times New Roman"/>
          <w:sz w:val="28"/>
          <w:szCs w:val="28"/>
        </w:rPr>
        <w:t>муниципальное образование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, имеющее значения </w:t>
      </w:r>
      <w:r w:rsidR="00982D70" w:rsidRPr="00DA45B7">
        <w:rPr>
          <w:rFonts w:ascii="Times New Roman" w:hAnsi="Times New Roman"/>
          <w:sz w:val="28"/>
          <w:szCs w:val="28"/>
          <w:lang w:eastAsia="ru-RU"/>
        </w:rPr>
        <w:t>не менее двух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показателей долговой устойчивости, превышающих следующие уровни:</w:t>
      </w:r>
    </w:p>
    <w:p w:rsidR="00982D70" w:rsidRDefault="00982D70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85</w:t>
      </w:r>
      <w:r w:rsidR="001E5C4B">
        <w:rPr>
          <w:rFonts w:ascii="Times New Roman" w:hAnsi="Times New Roman"/>
          <w:sz w:val="28"/>
          <w:szCs w:val="28"/>
          <w:lang w:eastAsia="ru-RU"/>
        </w:rPr>
        <w:t>%</w:t>
      </w:r>
      <w:r w:rsidR="005963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1E6D" w:rsidRPr="003E190E">
        <w:rPr>
          <w:sz w:val="28"/>
          <w:szCs w:val="28"/>
        </w:rPr>
        <w:t>–</w:t>
      </w:r>
      <w:r w:rsidR="005963C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показателя К1 (45</w:t>
      </w:r>
      <w:r w:rsidR="001E5C4B">
        <w:rPr>
          <w:rFonts w:ascii="Times New Roman" w:hAnsi="Times New Roman"/>
          <w:sz w:val="28"/>
          <w:szCs w:val="28"/>
          <w:lang w:eastAsia="ru-RU"/>
        </w:rPr>
        <w:t>%</w:t>
      </w:r>
      <w:r w:rsidR="00D62875">
        <w:rPr>
          <w:rFonts w:ascii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sz w:val="28"/>
          <w:szCs w:val="28"/>
          <w:lang w:eastAsia="ru-RU"/>
        </w:rPr>
        <w:t xml:space="preserve"> для</w:t>
      </w:r>
      <w:r w:rsidRPr="00B3374B"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337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5C4B">
        <w:rPr>
          <w:rFonts w:ascii="Times New Roman" w:hAnsi="Times New Roman"/>
          <w:sz w:val="28"/>
          <w:szCs w:val="28"/>
          <w:lang w:eastAsia="ru-RU"/>
        </w:rPr>
        <w:br/>
      </w:r>
      <w:r w:rsidRPr="00B3374B">
        <w:rPr>
          <w:rFonts w:ascii="Times New Roman" w:hAnsi="Times New Roman"/>
          <w:sz w:val="28"/>
          <w:szCs w:val="28"/>
          <w:lang w:eastAsia="ru-RU"/>
        </w:rPr>
        <w:t>в отношении которого осуществляются меры, предусмотренные пунктом 4 статьи 13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374B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Федерации)</w:t>
      </w:r>
      <w:r w:rsidR="005B1C11">
        <w:rPr>
          <w:rFonts w:ascii="Times New Roman" w:hAnsi="Times New Roman"/>
          <w:sz w:val="28"/>
          <w:szCs w:val="28"/>
          <w:lang w:eastAsia="ru-RU"/>
        </w:rPr>
        <w:t>;</w:t>
      </w:r>
    </w:p>
    <w:p w:rsidR="00982D70" w:rsidRDefault="00982D70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1E5C4B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1E6D" w:rsidRPr="003E190E">
        <w:rPr>
          <w:sz w:val="28"/>
          <w:szCs w:val="28"/>
        </w:rPr>
        <w:t>–</w:t>
      </w:r>
      <w:r w:rsidR="005963C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показателя К2</w:t>
      </w:r>
      <w:r w:rsidR="005B1C11">
        <w:rPr>
          <w:rFonts w:ascii="Times New Roman" w:hAnsi="Times New Roman"/>
          <w:sz w:val="28"/>
          <w:szCs w:val="28"/>
          <w:lang w:eastAsia="ru-RU"/>
        </w:rPr>
        <w:t>;</w:t>
      </w:r>
    </w:p>
    <w:p w:rsidR="00982D70" w:rsidRDefault="00982D70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="001E5C4B">
        <w:rPr>
          <w:rFonts w:ascii="Times New Roman" w:hAnsi="Times New Roman"/>
          <w:sz w:val="28"/>
          <w:szCs w:val="28"/>
          <w:lang w:eastAsia="ru-RU"/>
        </w:rPr>
        <w:t>%</w:t>
      </w:r>
      <w:r w:rsidR="005963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1E6D" w:rsidRPr="003E190E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показателя К3.</w:t>
      </w:r>
    </w:p>
    <w:p w:rsidR="00982D70" w:rsidRDefault="00EE5581" w:rsidP="00D6287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5.3.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982D70" w:rsidRPr="00CB0DE6">
        <w:rPr>
          <w:rFonts w:ascii="Times New Roman" w:hAnsi="Times New Roman"/>
          <w:sz w:val="28"/>
          <w:szCs w:val="28"/>
          <w:lang w:eastAsia="ru-RU"/>
        </w:rPr>
        <w:t xml:space="preserve"> группе 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заемщиков </w:t>
      </w:r>
      <w:r w:rsidR="00982D70" w:rsidRPr="00CB0DE6">
        <w:rPr>
          <w:rFonts w:ascii="Times New Roman" w:hAnsi="Times New Roman"/>
          <w:sz w:val="28"/>
          <w:szCs w:val="28"/>
          <w:lang w:eastAsia="ru-RU"/>
        </w:rPr>
        <w:t>со средним уровнем долговой устойчивости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относится </w:t>
      </w:r>
      <w:r w:rsidR="00982D70">
        <w:rPr>
          <w:rFonts w:ascii="Times New Roman" w:hAnsi="Times New Roman"/>
          <w:sz w:val="28"/>
          <w:szCs w:val="28"/>
        </w:rPr>
        <w:t>муниципальное образование</w:t>
      </w:r>
      <w:r w:rsidR="00982D70" w:rsidRPr="00CB0DE6">
        <w:rPr>
          <w:rFonts w:ascii="Times New Roman" w:hAnsi="Times New Roman"/>
          <w:sz w:val="28"/>
          <w:szCs w:val="28"/>
          <w:lang w:eastAsia="ru-RU"/>
        </w:rPr>
        <w:t>, не отнесенн</w:t>
      </w:r>
      <w:r w:rsidR="00982D70">
        <w:rPr>
          <w:rFonts w:ascii="Times New Roman" w:hAnsi="Times New Roman"/>
          <w:sz w:val="28"/>
          <w:szCs w:val="28"/>
          <w:lang w:eastAsia="ru-RU"/>
        </w:rPr>
        <w:t>ое</w:t>
      </w:r>
      <w:r w:rsidR="00982D70" w:rsidRPr="00CB0DE6">
        <w:rPr>
          <w:rFonts w:ascii="Times New Roman" w:hAnsi="Times New Roman"/>
          <w:sz w:val="28"/>
          <w:szCs w:val="28"/>
          <w:lang w:eastAsia="ru-RU"/>
        </w:rPr>
        <w:t xml:space="preserve"> к группам</w:t>
      </w:r>
      <w:r w:rsidR="00982D70">
        <w:rPr>
          <w:rFonts w:ascii="Times New Roman" w:hAnsi="Times New Roman"/>
          <w:sz w:val="28"/>
          <w:szCs w:val="28"/>
          <w:lang w:eastAsia="ru-RU"/>
        </w:rPr>
        <w:t xml:space="preserve"> заемщиков </w:t>
      </w:r>
      <w:r w:rsidR="00982D70">
        <w:rPr>
          <w:rFonts w:ascii="Times New Roman" w:hAnsi="Times New Roman"/>
          <w:sz w:val="28"/>
          <w:szCs w:val="28"/>
          <w:lang w:eastAsia="ru-RU"/>
        </w:rPr>
        <w:br/>
        <w:t>с высоким или низким уровнем долговой устойчивости.</w:t>
      </w:r>
    </w:p>
    <w:p w:rsidR="00982D70" w:rsidRDefault="00EE5581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982D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982D70">
        <w:rPr>
          <w:rFonts w:ascii="Times New Roman" w:hAnsi="Times New Roman"/>
          <w:sz w:val="28"/>
          <w:szCs w:val="28"/>
        </w:rPr>
        <w:t>униципальное образование</w:t>
      </w:r>
      <w:r w:rsidR="00982D70" w:rsidRPr="00CB0DE6">
        <w:rPr>
          <w:rFonts w:ascii="Times New Roman" w:hAnsi="Times New Roman"/>
          <w:sz w:val="28"/>
          <w:szCs w:val="28"/>
        </w:rPr>
        <w:t xml:space="preserve">, </w:t>
      </w:r>
      <w:r w:rsidR="00982D70">
        <w:rPr>
          <w:rFonts w:ascii="Times New Roman" w:hAnsi="Times New Roman"/>
          <w:sz w:val="28"/>
          <w:szCs w:val="28"/>
        </w:rPr>
        <w:t>отнесенное к</w:t>
      </w:r>
      <w:r w:rsidR="00982D70" w:rsidRPr="00CB0DE6">
        <w:rPr>
          <w:rFonts w:ascii="Times New Roman" w:hAnsi="Times New Roman"/>
          <w:sz w:val="28"/>
          <w:szCs w:val="28"/>
        </w:rPr>
        <w:t xml:space="preserve"> групп</w:t>
      </w:r>
      <w:r w:rsidR="00982D70">
        <w:rPr>
          <w:rFonts w:ascii="Times New Roman" w:hAnsi="Times New Roman"/>
          <w:sz w:val="28"/>
          <w:szCs w:val="28"/>
        </w:rPr>
        <w:t>е</w:t>
      </w:r>
      <w:r w:rsidR="00982D70" w:rsidRPr="00CB0DE6">
        <w:rPr>
          <w:rFonts w:ascii="Times New Roman" w:hAnsi="Times New Roman"/>
          <w:sz w:val="28"/>
          <w:szCs w:val="28"/>
        </w:rPr>
        <w:t xml:space="preserve"> заемщиков </w:t>
      </w:r>
      <w:r w:rsidR="00982D70">
        <w:rPr>
          <w:rFonts w:ascii="Times New Roman" w:hAnsi="Times New Roman"/>
          <w:sz w:val="28"/>
          <w:szCs w:val="28"/>
        </w:rPr>
        <w:br/>
      </w:r>
      <w:r w:rsidR="00982D70" w:rsidRPr="00CB0DE6">
        <w:rPr>
          <w:rFonts w:ascii="Times New Roman" w:hAnsi="Times New Roman"/>
          <w:sz w:val="28"/>
          <w:szCs w:val="28"/>
        </w:rPr>
        <w:t>с низки</w:t>
      </w:r>
      <w:r w:rsidR="00982D70">
        <w:rPr>
          <w:rFonts w:ascii="Times New Roman" w:hAnsi="Times New Roman"/>
          <w:sz w:val="28"/>
          <w:szCs w:val="28"/>
        </w:rPr>
        <w:t>м уровнем долговой устойчивости</w:t>
      </w:r>
      <w:r w:rsidR="00982D70" w:rsidRPr="00CB0DE6">
        <w:rPr>
          <w:rFonts w:ascii="Times New Roman" w:hAnsi="Times New Roman"/>
          <w:sz w:val="28"/>
          <w:szCs w:val="28"/>
        </w:rPr>
        <w:t xml:space="preserve">, </w:t>
      </w:r>
      <w:r w:rsidR="00982D70">
        <w:rPr>
          <w:rFonts w:ascii="Times New Roman" w:hAnsi="Times New Roman"/>
          <w:sz w:val="28"/>
          <w:szCs w:val="28"/>
        </w:rPr>
        <w:t xml:space="preserve">может быть </w:t>
      </w:r>
      <w:r w:rsidR="00982D70" w:rsidRPr="00CB0DE6">
        <w:rPr>
          <w:rFonts w:ascii="Times New Roman" w:hAnsi="Times New Roman"/>
          <w:sz w:val="28"/>
          <w:szCs w:val="28"/>
        </w:rPr>
        <w:t>отнесен</w:t>
      </w:r>
      <w:r w:rsidR="00982D70">
        <w:rPr>
          <w:rFonts w:ascii="Times New Roman" w:hAnsi="Times New Roman"/>
          <w:sz w:val="28"/>
          <w:szCs w:val="28"/>
        </w:rPr>
        <w:t>о</w:t>
      </w:r>
      <w:r w:rsidR="00982D70" w:rsidRPr="00CB0DE6">
        <w:rPr>
          <w:rFonts w:ascii="Times New Roman" w:hAnsi="Times New Roman"/>
          <w:sz w:val="28"/>
          <w:szCs w:val="28"/>
        </w:rPr>
        <w:t xml:space="preserve"> к группе заемщиков с высоким уро</w:t>
      </w:r>
      <w:r w:rsidR="00982D70">
        <w:rPr>
          <w:rFonts w:ascii="Times New Roman" w:hAnsi="Times New Roman"/>
          <w:sz w:val="28"/>
          <w:szCs w:val="28"/>
        </w:rPr>
        <w:t xml:space="preserve">внем долговой устойчивости </w:t>
      </w:r>
      <w:r w:rsidR="009F3340" w:rsidRPr="00CB0DE6">
        <w:rPr>
          <w:rFonts w:ascii="Times New Roman" w:hAnsi="Times New Roman"/>
          <w:sz w:val="28"/>
          <w:szCs w:val="28"/>
        </w:rPr>
        <w:t xml:space="preserve">не </w:t>
      </w:r>
      <w:r w:rsidR="00982D70" w:rsidRPr="00CB0DE6">
        <w:rPr>
          <w:rFonts w:ascii="Times New Roman" w:hAnsi="Times New Roman"/>
          <w:sz w:val="28"/>
          <w:szCs w:val="28"/>
        </w:rPr>
        <w:t>ранее</w:t>
      </w:r>
      <w:r w:rsidR="009F3340">
        <w:rPr>
          <w:rFonts w:ascii="Times New Roman" w:hAnsi="Times New Roman"/>
          <w:sz w:val="28"/>
          <w:szCs w:val="28"/>
        </w:rPr>
        <w:t xml:space="preserve"> </w:t>
      </w:r>
      <w:r w:rsidR="00982D70" w:rsidRPr="00CB0DE6">
        <w:rPr>
          <w:rFonts w:ascii="Times New Roman" w:hAnsi="Times New Roman"/>
          <w:sz w:val="28"/>
          <w:szCs w:val="28"/>
        </w:rPr>
        <w:t xml:space="preserve">чем через </w:t>
      </w:r>
      <w:r w:rsidR="009F3340">
        <w:rPr>
          <w:rFonts w:ascii="Times New Roman" w:hAnsi="Times New Roman"/>
          <w:sz w:val="28"/>
          <w:szCs w:val="28"/>
        </w:rPr>
        <w:br/>
        <w:t>3</w:t>
      </w:r>
      <w:r w:rsidR="00982D70" w:rsidRPr="00CB0DE6">
        <w:rPr>
          <w:rFonts w:ascii="Times New Roman" w:hAnsi="Times New Roman"/>
          <w:sz w:val="28"/>
          <w:szCs w:val="28"/>
        </w:rPr>
        <w:t xml:space="preserve"> года после выхода из группы </w:t>
      </w:r>
      <w:r w:rsidR="00982D70">
        <w:rPr>
          <w:rFonts w:ascii="Times New Roman" w:hAnsi="Times New Roman"/>
          <w:sz w:val="28"/>
          <w:szCs w:val="28"/>
        </w:rPr>
        <w:t>заемщиков с низким уровнем долговой устойчивости</w:t>
      </w:r>
      <w:r w:rsidR="00982D70" w:rsidRPr="00CB0DE6">
        <w:rPr>
          <w:rFonts w:ascii="Times New Roman" w:hAnsi="Times New Roman"/>
          <w:sz w:val="28"/>
          <w:szCs w:val="28"/>
        </w:rPr>
        <w:t xml:space="preserve"> вне зависимости от фактических значений показателей </w:t>
      </w:r>
      <w:r w:rsidR="009F3340">
        <w:rPr>
          <w:rFonts w:ascii="Times New Roman" w:hAnsi="Times New Roman"/>
          <w:sz w:val="28"/>
          <w:szCs w:val="28"/>
        </w:rPr>
        <w:br/>
        <w:t>К1, К2 и К3</w:t>
      </w:r>
      <w:r w:rsidR="00982D70" w:rsidRPr="00CB0DE6">
        <w:rPr>
          <w:rFonts w:ascii="Times New Roman" w:hAnsi="Times New Roman"/>
          <w:sz w:val="28"/>
          <w:szCs w:val="28"/>
        </w:rPr>
        <w:t xml:space="preserve">. </w:t>
      </w:r>
    </w:p>
    <w:p w:rsidR="00982D70" w:rsidRDefault="00982D70" w:rsidP="00D62875">
      <w:pPr>
        <w:spacing w:after="0" w:line="360" w:lineRule="auto"/>
        <w:ind w:firstLine="709"/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lastRenderedPageBreak/>
        <w:t>6</w:t>
      </w:r>
      <w:r w:rsidRPr="009D1E22">
        <w:rPr>
          <w:rFonts w:ascii="Times New Roman CYR" w:hAnsi="Times New Roman CYR"/>
          <w:color w:val="000000" w:themeColor="text1"/>
          <w:sz w:val="28"/>
          <w:szCs w:val="28"/>
        </w:rPr>
        <w:t xml:space="preserve">. Перечень </w:t>
      </w:r>
      <w:r>
        <w:rPr>
          <w:rFonts w:ascii="Times New Roman" w:hAnsi="Times New Roman"/>
          <w:sz w:val="28"/>
          <w:szCs w:val="28"/>
        </w:rPr>
        <w:t>муниципальных образований</w:t>
      </w:r>
      <w:r w:rsidRPr="009D1E22">
        <w:rPr>
          <w:rFonts w:ascii="Times New Roman CYR" w:hAnsi="Times New Roman CYR"/>
          <w:color w:val="000000" w:themeColor="text1"/>
          <w:sz w:val="28"/>
          <w:szCs w:val="28"/>
        </w:rPr>
        <w:t xml:space="preserve">, 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отнесенных к </w:t>
      </w:r>
      <w:r w:rsidR="009F3340" w:rsidRPr="009D1E22">
        <w:rPr>
          <w:rFonts w:ascii="Times New Roman CYR" w:hAnsi="Times New Roman CYR"/>
          <w:color w:val="000000" w:themeColor="text1"/>
          <w:sz w:val="28"/>
          <w:szCs w:val="28"/>
        </w:rPr>
        <w:t>группам</w:t>
      </w:r>
      <w:r w:rsidR="009F3340" w:rsidRPr="009D1E22">
        <w:rPr>
          <w:rFonts w:ascii="Times New Roman CYR" w:hAnsi="Times New Roman CYR"/>
          <w:sz w:val="28"/>
        </w:rPr>
        <w:t xml:space="preserve"> </w:t>
      </w:r>
      <w:r w:rsidR="009F3340">
        <w:rPr>
          <w:rFonts w:ascii="Times New Roman CYR" w:hAnsi="Times New Roman CYR"/>
          <w:sz w:val="28"/>
        </w:rPr>
        <w:t xml:space="preserve">заемщиков, </w:t>
      </w:r>
      <w:r w:rsidR="009F3340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указанным</w:t>
      </w:r>
      <w:r w:rsidR="009F3340" w:rsidRPr="009F33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3340">
        <w:rPr>
          <w:rFonts w:ascii="Times New Roman" w:hAnsi="Times New Roman"/>
          <w:sz w:val="28"/>
          <w:szCs w:val="28"/>
          <w:lang w:eastAsia="ru-RU"/>
        </w:rPr>
        <w:t>в пункте 4 настоящих Правил</w:t>
      </w:r>
      <w:r>
        <w:rPr>
          <w:rFonts w:ascii="Times New Roman CYR" w:hAnsi="Times New Roman CYR"/>
          <w:sz w:val="28"/>
        </w:rPr>
        <w:t xml:space="preserve">, публикуется </w:t>
      </w:r>
      <w:r w:rsidR="00FF6E6E">
        <w:rPr>
          <w:rFonts w:ascii="Times New Roman CYR" w:hAnsi="Times New Roman CYR"/>
          <w:sz w:val="28"/>
        </w:rPr>
        <w:t>м</w:t>
      </w:r>
      <w:r>
        <w:rPr>
          <w:rFonts w:ascii="Times New Roman CYR" w:hAnsi="Times New Roman CYR"/>
          <w:sz w:val="28"/>
        </w:rPr>
        <w:t xml:space="preserve">инистерством </w:t>
      </w:r>
      <w:r w:rsidRPr="009D1E22">
        <w:rPr>
          <w:rFonts w:ascii="Times New Roman CYR" w:hAnsi="Times New Roman CYR"/>
          <w:color w:val="000000" w:themeColor="text1"/>
          <w:sz w:val="28"/>
          <w:szCs w:val="28"/>
        </w:rPr>
        <w:t xml:space="preserve">не позднее </w:t>
      </w:r>
      <w:r w:rsidRPr="005001BC">
        <w:rPr>
          <w:rFonts w:ascii="Times New Roman CYR" w:hAnsi="Times New Roman CYR"/>
          <w:color w:val="000000" w:themeColor="text1"/>
          <w:sz w:val="28"/>
          <w:szCs w:val="28"/>
        </w:rPr>
        <w:t xml:space="preserve">1 </w:t>
      </w:r>
      <w:r w:rsidR="005001BC" w:rsidRPr="005001BC">
        <w:rPr>
          <w:rFonts w:ascii="Times New Roman CYR" w:hAnsi="Times New Roman CYR"/>
          <w:color w:val="000000" w:themeColor="text1"/>
          <w:sz w:val="28"/>
          <w:szCs w:val="28"/>
        </w:rPr>
        <w:t>ок</w:t>
      </w:r>
      <w:r w:rsidRPr="005001BC">
        <w:rPr>
          <w:rFonts w:ascii="Times New Roman CYR" w:hAnsi="Times New Roman CYR"/>
          <w:color w:val="000000" w:themeColor="text1"/>
          <w:sz w:val="28"/>
          <w:szCs w:val="28"/>
        </w:rPr>
        <w:t>тября</w:t>
      </w:r>
      <w:r w:rsidRPr="009D1E22">
        <w:rPr>
          <w:rFonts w:ascii="Times New Roman CYR" w:hAnsi="Times New Roman CYR"/>
          <w:color w:val="000000" w:themeColor="text1"/>
          <w:sz w:val="28"/>
          <w:szCs w:val="28"/>
        </w:rPr>
        <w:t xml:space="preserve"> текущего финансового года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BA7780">
        <w:rPr>
          <w:rFonts w:ascii="Times New Roman CYR" w:hAnsi="Times New Roman CYR"/>
          <w:color w:val="000000" w:themeColor="text1"/>
          <w:sz w:val="28"/>
          <w:szCs w:val="28"/>
        </w:rPr>
        <w:br/>
      </w:r>
      <w:r>
        <w:rPr>
          <w:rFonts w:ascii="Times New Roman CYR" w:hAnsi="Times New Roman CYR"/>
          <w:color w:val="000000" w:themeColor="text1"/>
          <w:sz w:val="28"/>
          <w:szCs w:val="28"/>
        </w:rPr>
        <w:t>на официальном сайте</w:t>
      </w:r>
      <w:r w:rsidRPr="000C39C9">
        <w:t xml:space="preserve"> </w:t>
      </w:r>
      <w:r w:rsidR="00FF6E6E">
        <w:rPr>
          <w:rFonts w:ascii="Times New Roman CYR" w:hAnsi="Times New Roman CYR"/>
          <w:color w:val="000000" w:themeColor="text1"/>
          <w:sz w:val="28"/>
          <w:szCs w:val="28"/>
        </w:rPr>
        <w:t>м</w:t>
      </w:r>
      <w:r w:rsidRPr="000C39C9">
        <w:rPr>
          <w:rFonts w:ascii="Times New Roman CYR" w:hAnsi="Times New Roman CYR"/>
          <w:color w:val="000000" w:themeColor="text1"/>
          <w:sz w:val="28"/>
          <w:szCs w:val="28"/>
        </w:rPr>
        <w:t>инистерств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0C39C9">
        <w:rPr>
          <w:rFonts w:ascii="Times New Roman CYR" w:hAnsi="Times New Roman CYR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1E5C4B">
        <w:rPr>
          <w:rFonts w:ascii="Times New Roman CYR" w:hAnsi="Times New Roman CYR"/>
          <w:color w:val="000000" w:themeColor="text1"/>
          <w:sz w:val="28"/>
          <w:szCs w:val="28"/>
        </w:rPr>
        <w:t>«</w:t>
      </w:r>
      <w:r w:rsidRPr="000C39C9">
        <w:rPr>
          <w:rFonts w:ascii="Times New Roman CYR" w:hAnsi="Times New Roman CYR"/>
          <w:color w:val="000000" w:themeColor="text1"/>
          <w:sz w:val="28"/>
          <w:szCs w:val="28"/>
        </w:rPr>
        <w:t>Интернет</w:t>
      </w:r>
      <w:r w:rsidR="001E5C4B">
        <w:rPr>
          <w:rFonts w:ascii="Times New Roman CYR" w:hAnsi="Times New Roman CYR"/>
          <w:color w:val="000000" w:themeColor="text1"/>
          <w:sz w:val="28"/>
          <w:szCs w:val="28"/>
        </w:rPr>
        <w:t>»</w:t>
      </w:r>
      <w:r w:rsidRPr="000C39C9">
        <w:rPr>
          <w:rFonts w:ascii="Times New Roman CYR" w:hAnsi="Times New Roman CYR"/>
          <w:color w:val="000000" w:themeColor="text1"/>
          <w:sz w:val="28"/>
          <w:szCs w:val="28"/>
        </w:rPr>
        <w:t>.</w:t>
      </w:r>
    </w:p>
    <w:p w:rsidR="00982D70" w:rsidRDefault="00982D70" w:rsidP="00D628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Муниципальн</w:t>
      </w:r>
      <w:r w:rsidR="003570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3570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35701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 у котор</w:t>
      </w:r>
      <w:r w:rsidR="0035701E">
        <w:rPr>
          <w:rFonts w:ascii="Times New Roman" w:hAnsi="Times New Roman"/>
          <w:sz w:val="28"/>
          <w:szCs w:val="28"/>
        </w:rPr>
        <w:t>ого</w:t>
      </w:r>
      <w:r w:rsidR="00BC75D8">
        <w:rPr>
          <w:rFonts w:ascii="Times New Roman" w:hAnsi="Times New Roman"/>
          <w:sz w:val="28"/>
          <w:szCs w:val="28"/>
        </w:rPr>
        <w:t xml:space="preserve"> значение</w:t>
      </w:r>
      <w:r>
        <w:rPr>
          <w:rFonts w:ascii="Times New Roman" w:hAnsi="Times New Roman"/>
          <w:sz w:val="28"/>
          <w:szCs w:val="28"/>
        </w:rPr>
        <w:t xml:space="preserve"> показател</w:t>
      </w:r>
      <w:r w:rsidR="00BC75D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К4 превышает 15</w:t>
      </w:r>
      <w:r w:rsidR="001E5C4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</w:t>
      </w:r>
      <w:r w:rsidR="00FF6E6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инистерством направляются рекомендации </w:t>
      </w:r>
      <w:r w:rsidR="00BC75D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необходимости корректировки проводимой заемной долговой политики </w:t>
      </w:r>
      <w:r w:rsidR="00BC75D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целях снижения риска рефинансирования долговых обязательств муниципальн</w:t>
      </w:r>
      <w:r w:rsidR="0023709C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23709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982D70" w:rsidRDefault="00982D70" w:rsidP="00982D7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82D70" w:rsidRDefault="00982D70" w:rsidP="00982D70">
      <w:pPr>
        <w:spacing w:after="0" w:line="360" w:lineRule="auto"/>
        <w:ind w:firstLine="851"/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sz w:val="28"/>
        </w:rPr>
        <w:t xml:space="preserve">                                              ______________</w:t>
      </w:r>
    </w:p>
    <w:p w:rsidR="0029241A" w:rsidRDefault="0029241A"/>
    <w:p w:rsidR="006D6D9D" w:rsidRDefault="006D6D9D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35701E" w:rsidRDefault="0035701E"/>
    <w:p w:rsidR="006D6D9D" w:rsidRDefault="006D6D9D" w:rsidP="006D6D9D">
      <w:pPr>
        <w:autoSpaceDE w:val="0"/>
        <w:autoSpaceDN w:val="0"/>
        <w:adjustRightInd w:val="0"/>
        <w:spacing w:before="100" w:beforeAutospacing="1" w:after="0" w:line="240" w:lineRule="auto"/>
        <w:ind w:left="5529"/>
        <w:rPr>
          <w:rFonts w:ascii="Times New Roman" w:eastAsia="Calibri" w:hAnsi="Times New Roman"/>
          <w:bCs/>
          <w:sz w:val="28"/>
          <w:szCs w:val="28"/>
        </w:rPr>
      </w:pPr>
      <w:r w:rsidRPr="00D00D75">
        <w:rPr>
          <w:rFonts w:ascii="Times New Roman" w:eastAsia="Calibri" w:hAnsi="Times New Roman"/>
          <w:bCs/>
          <w:sz w:val="28"/>
          <w:szCs w:val="28"/>
        </w:rPr>
        <w:lastRenderedPageBreak/>
        <w:t>Пр</w:t>
      </w:r>
      <w:r w:rsidR="00B848A7">
        <w:rPr>
          <w:rFonts w:ascii="Times New Roman" w:eastAsia="Calibri" w:hAnsi="Times New Roman"/>
          <w:bCs/>
          <w:sz w:val="28"/>
          <w:szCs w:val="28"/>
        </w:rPr>
        <w:t>иложение</w:t>
      </w:r>
      <w:bookmarkStart w:id="0" w:name="_GoBack"/>
      <w:bookmarkEnd w:id="0"/>
    </w:p>
    <w:p w:rsidR="006D6D9D" w:rsidRDefault="006D6D9D" w:rsidP="006D6D9D">
      <w:pPr>
        <w:autoSpaceDE w:val="0"/>
        <w:autoSpaceDN w:val="0"/>
        <w:adjustRightInd w:val="0"/>
        <w:spacing w:before="100" w:beforeAutospacing="1" w:after="0" w:line="240" w:lineRule="auto"/>
        <w:ind w:left="552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 Правилам </w:t>
      </w:r>
    </w:p>
    <w:p w:rsidR="006D6D9D" w:rsidRPr="001A25EE" w:rsidRDefault="006D6D9D" w:rsidP="006D6D9D">
      <w:pPr>
        <w:autoSpaceDE w:val="0"/>
        <w:autoSpaceDN w:val="0"/>
        <w:adjustRightInd w:val="0"/>
        <w:spacing w:before="1400"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МЕТОДИКА</w:t>
      </w:r>
    </w:p>
    <w:p w:rsidR="006D6D9D" w:rsidRDefault="006D6D9D" w:rsidP="00677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A25EE">
        <w:rPr>
          <w:rFonts w:ascii="Times New Roman" w:eastAsia="Calibri" w:hAnsi="Times New Roman"/>
          <w:b/>
          <w:bCs/>
          <w:sz w:val="28"/>
          <w:szCs w:val="28"/>
        </w:rPr>
        <w:t xml:space="preserve">расчета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значений </w:t>
      </w:r>
      <w:r w:rsidRPr="001A25EE">
        <w:rPr>
          <w:rFonts w:ascii="Times New Roman" w:eastAsia="Calibri" w:hAnsi="Times New Roman"/>
          <w:b/>
          <w:bCs/>
          <w:sz w:val="28"/>
          <w:szCs w:val="28"/>
        </w:rPr>
        <w:t xml:space="preserve">показателей долговой устойчивости </w:t>
      </w:r>
    </w:p>
    <w:p w:rsidR="006D6D9D" w:rsidRPr="001A25EE" w:rsidRDefault="006D6D9D" w:rsidP="00677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муниципальн</w:t>
      </w:r>
      <w:r w:rsidR="00BC75D8">
        <w:rPr>
          <w:rFonts w:ascii="Times New Roman" w:eastAsia="Calibri" w:hAnsi="Times New Roman"/>
          <w:b/>
          <w:bCs/>
          <w:sz w:val="28"/>
          <w:szCs w:val="28"/>
        </w:rPr>
        <w:t>ого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образовани</w:t>
      </w:r>
      <w:r w:rsidR="00BC75D8">
        <w:rPr>
          <w:rFonts w:ascii="Times New Roman" w:eastAsia="Calibri" w:hAnsi="Times New Roman"/>
          <w:b/>
          <w:bCs/>
          <w:sz w:val="28"/>
          <w:szCs w:val="28"/>
        </w:rPr>
        <w:t>я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Кировской области</w:t>
      </w:r>
    </w:p>
    <w:p w:rsidR="006D6D9D" w:rsidRDefault="006D6D9D" w:rsidP="006D6D9D">
      <w:pPr>
        <w:spacing w:before="480" w:after="360" w:line="360" w:lineRule="atLeast"/>
        <w:ind w:left="5670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6D6D9D" w:rsidRPr="00413457" w:rsidRDefault="0016749F" w:rsidP="00E62FFC">
      <w:pPr>
        <w:pStyle w:val="a7"/>
        <w:tabs>
          <w:tab w:val="left" w:pos="1134"/>
        </w:tabs>
        <w:spacing w:before="36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Методика расчета значений показателей долговой устойчивости муниципальн</w:t>
      </w:r>
      <w:r w:rsidR="00BC75D8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BC75D8">
        <w:rPr>
          <w:sz w:val="28"/>
          <w:szCs w:val="28"/>
        </w:rPr>
        <w:t>я</w:t>
      </w:r>
      <w:r>
        <w:rPr>
          <w:sz w:val="28"/>
          <w:szCs w:val="28"/>
        </w:rPr>
        <w:t xml:space="preserve"> Кировской области определяет порядок р</w:t>
      </w:r>
      <w:r w:rsidR="006D6D9D" w:rsidRPr="00413457">
        <w:rPr>
          <w:sz w:val="28"/>
          <w:szCs w:val="28"/>
        </w:rPr>
        <w:t>асчет</w:t>
      </w:r>
      <w:r>
        <w:rPr>
          <w:sz w:val="28"/>
          <w:szCs w:val="28"/>
        </w:rPr>
        <w:t>а</w:t>
      </w:r>
      <w:r w:rsidR="006D6D9D" w:rsidRPr="00413457">
        <w:rPr>
          <w:sz w:val="28"/>
          <w:szCs w:val="28"/>
        </w:rPr>
        <w:t xml:space="preserve"> </w:t>
      </w:r>
      <w:r w:rsidR="006D6D9D">
        <w:rPr>
          <w:sz w:val="28"/>
          <w:szCs w:val="28"/>
        </w:rPr>
        <w:t xml:space="preserve">значений </w:t>
      </w:r>
      <w:r w:rsidR="006D6D9D" w:rsidRPr="00413457">
        <w:rPr>
          <w:sz w:val="28"/>
          <w:szCs w:val="28"/>
        </w:rPr>
        <w:t>показателей долговой устойчивости</w:t>
      </w:r>
      <w:r w:rsidR="006D6D9D">
        <w:rPr>
          <w:sz w:val="28"/>
          <w:szCs w:val="28"/>
        </w:rPr>
        <w:t xml:space="preserve"> К1, К2</w:t>
      </w:r>
      <w:r w:rsidR="006D6D9D" w:rsidRPr="00413457">
        <w:rPr>
          <w:sz w:val="28"/>
          <w:szCs w:val="28"/>
        </w:rPr>
        <w:t>,</w:t>
      </w:r>
      <w:r w:rsidR="006D6D9D">
        <w:rPr>
          <w:sz w:val="28"/>
          <w:szCs w:val="28"/>
        </w:rPr>
        <w:t xml:space="preserve"> К3 и К4</w:t>
      </w:r>
      <w:r w:rsidR="006D6D9D" w:rsidRPr="00413457">
        <w:rPr>
          <w:sz w:val="28"/>
          <w:szCs w:val="28"/>
        </w:rPr>
        <w:t xml:space="preserve"> для каждого </w:t>
      </w:r>
      <w:r w:rsidR="006D6D9D">
        <w:rPr>
          <w:sz w:val="28"/>
          <w:szCs w:val="28"/>
        </w:rPr>
        <w:t>муниципального образования.</w:t>
      </w:r>
    </w:p>
    <w:p w:rsidR="006D6D9D" w:rsidRPr="00413457" w:rsidRDefault="009959D8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6D9D">
        <w:rPr>
          <w:sz w:val="28"/>
          <w:szCs w:val="28"/>
        </w:rPr>
        <w:t xml:space="preserve">. </w:t>
      </w:r>
      <w:r w:rsidR="006D6D9D" w:rsidRPr="000B31D4">
        <w:rPr>
          <w:sz w:val="28"/>
          <w:szCs w:val="28"/>
        </w:rPr>
        <w:t xml:space="preserve">Значение показателя К1 </w:t>
      </w:r>
      <w:r w:rsidR="006D6D9D">
        <w:rPr>
          <w:sz w:val="28"/>
          <w:szCs w:val="28"/>
        </w:rPr>
        <w:t>«</w:t>
      </w:r>
      <w:r w:rsidR="006D6D9D" w:rsidRPr="00413457">
        <w:rPr>
          <w:sz w:val="28"/>
          <w:szCs w:val="28"/>
        </w:rPr>
        <w:t xml:space="preserve">объем </w:t>
      </w:r>
      <w:r w:rsidR="006D6D9D">
        <w:rPr>
          <w:sz w:val="28"/>
          <w:szCs w:val="28"/>
        </w:rPr>
        <w:t>муниципаль</w:t>
      </w:r>
      <w:r w:rsidR="006D6D9D" w:rsidRPr="00413457">
        <w:rPr>
          <w:sz w:val="28"/>
          <w:szCs w:val="28"/>
        </w:rPr>
        <w:t xml:space="preserve">ного долга </w:t>
      </w:r>
      <w:r w:rsidR="006D6D9D">
        <w:rPr>
          <w:sz w:val="28"/>
          <w:szCs w:val="28"/>
        </w:rPr>
        <w:t>муниципального образования</w:t>
      </w:r>
      <w:r w:rsidR="006D6D9D" w:rsidRPr="00413457">
        <w:t xml:space="preserve"> </w:t>
      </w:r>
      <w:r w:rsidR="006D6D9D" w:rsidRPr="00413457">
        <w:rPr>
          <w:sz w:val="28"/>
          <w:szCs w:val="28"/>
        </w:rPr>
        <w:t xml:space="preserve">к общему объему доходов бюджета </w:t>
      </w:r>
      <w:r w:rsidR="006D6D9D">
        <w:rPr>
          <w:sz w:val="28"/>
          <w:szCs w:val="28"/>
        </w:rPr>
        <w:t>муниципального образования</w:t>
      </w:r>
      <w:r w:rsidR="006D6D9D" w:rsidRPr="00413457">
        <w:rPr>
          <w:sz w:val="28"/>
          <w:szCs w:val="28"/>
        </w:rPr>
        <w:t xml:space="preserve"> без учета безвозмездных поступлений</w:t>
      </w:r>
      <w:r w:rsidR="006D6D9D">
        <w:rPr>
          <w:sz w:val="28"/>
          <w:szCs w:val="28"/>
        </w:rPr>
        <w:t>»</w:t>
      </w:r>
      <w:r w:rsidR="006D6D9D" w:rsidRPr="00413457">
        <w:rPr>
          <w:sz w:val="28"/>
          <w:szCs w:val="28"/>
        </w:rPr>
        <w:t xml:space="preserve"> </w:t>
      </w:r>
      <w:r w:rsidR="006D6D9D" w:rsidRPr="000B31D4">
        <w:rPr>
          <w:sz w:val="28"/>
          <w:szCs w:val="28"/>
        </w:rPr>
        <w:t xml:space="preserve">принимается равным максимальному </w:t>
      </w:r>
      <w:r>
        <w:rPr>
          <w:sz w:val="28"/>
          <w:szCs w:val="28"/>
        </w:rPr>
        <w:t xml:space="preserve">значению показателя </w:t>
      </w:r>
      <w:r w:rsidR="006D6D9D" w:rsidRPr="000B31D4">
        <w:rPr>
          <w:sz w:val="28"/>
          <w:szCs w:val="28"/>
        </w:rPr>
        <w:t>из полученных значений</w:t>
      </w:r>
      <w:r w:rsidR="00127474">
        <w:rPr>
          <w:sz w:val="28"/>
          <w:szCs w:val="28"/>
        </w:rPr>
        <w:t xml:space="preserve"> показателей </w:t>
      </w:r>
      <w:r w:rsidR="006D6D9D" w:rsidRPr="000B31D4">
        <w:rPr>
          <w:sz w:val="28"/>
          <w:szCs w:val="28"/>
        </w:rPr>
        <w:t xml:space="preserve"> К1</w:t>
      </w:r>
      <w:r w:rsidR="006D6D9D" w:rsidRPr="00127474">
        <w:rPr>
          <w:sz w:val="28"/>
          <w:szCs w:val="28"/>
        </w:rPr>
        <w:t xml:space="preserve">(факт) </w:t>
      </w:r>
      <w:r w:rsidR="006D6D9D" w:rsidRPr="000B31D4">
        <w:rPr>
          <w:sz w:val="28"/>
          <w:szCs w:val="28"/>
        </w:rPr>
        <w:t>и К1</w:t>
      </w:r>
      <w:r w:rsidR="006D6D9D" w:rsidRPr="00127474">
        <w:rPr>
          <w:sz w:val="28"/>
          <w:szCs w:val="28"/>
        </w:rPr>
        <w:t>(план)</w:t>
      </w:r>
      <w:r w:rsidR="006D6D9D" w:rsidRPr="000B31D4">
        <w:rPr>
          <w:sz w:val="28"/>
          <w:szCs w:val="28"/>
        </w:rPr>
        <w:t xml:space="preserve">, </w:t>
      </w:r>
      <w:r w:rsidR="006D6D9D">
        <w:rPr>
          <w:sz w:val="28"/>
          <w:szCs w:val="28"/>
        </w:rPr>
        <w:t>рассчитанных</w:t>
      </w:r>
      <w:r w:rsidR="006D6D9D" w:rsidRPr="000B31D4">
        <w:rPr>
          <w:sz w:val="28"/>
          <w:szCs w:val="28"/>
        </w:rPr>
        <w:t xml:space="preserve"> по </w:t>
      </w:r>
      <w:r w:rsidR="00D45D03" w:rsidRPr="00D45D03">
        <w:rPr>
          <w:sz w:val="28"/>
          <w:szCs w:val="28"/>
        </w:rPr>
        <w:t xml:space="preserve">следующим </w:t>
      </w:r>
      <w:r w:rsidR="006D6D9D" w:rsidRPr="000B31D4">
        <w:rPr>
          <w:sz w:val="28"/>
          <w:szCs w:val="28"/>
        </w:rPr>
        <w:t>формул</w:t>
      </w:r>
      <w:r w:rsidR="006D6D9D">
        <w:rPr>
          <w:sz w:val="28"/>
          <w:szCs w:val="28"/>
        </w:rPr>
        <w:t>ам</w:t>
      </w:r>
      <w:r w:rsidR="006D6D9D" w:rsidRPr="00413457">
        <w:rPr>
          <w:sz w:val="28"/>
          <w:szCs w:val="28"/>
        </w:rPr>
        <w:t>:</w:t>
      </w:r>
    </w:p>
    <w:p w:rsidR="006D6D9D" w:rsidRPr="00394E54" w:rsidRDefault="009959D8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6D9D">
        <w:rPr>
          <w:sz w:val="28"/>
          <w:szCs w:val="28"/>
        </w:rPr>
        <w:t xml:space="preserve">.1.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sz w:val="28"/>
                <w:szCs w:val="28"/>
              </w:rPr>
              <m:t>К1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факт</m:t>
                </m:r>
              </m:e>
            </m:d>
          </m:e>
          <m:sub/>
          <m:sup/>
        </m:sSubSup>
        <m:r>
          <m:rPr>
            <m:nor/>
          </m:rPr>
          <w:rPr>
            <w:sz w:val="28"/>
            <w:szCs w:val="28"/>
          </w:rPr>
          <m:t>=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sz w:val="28"/>
                <w:szCs w:val="28"/>
              </w:rPr>
              <m:t>Долг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>Отч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факт</m:t>
                </m:r>
              </m:e>
            </m:d>
          </m:num>
          <m:den>
            <m:r>
              <m:rPr>
                <m:nor/>
              </m:rPr>
              <w:rPr>
                <w:sz w:val="28"/>
                <w:szCs w:val="28"/>
              </w:rPr>
              <m:t>Д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факт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Б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факт</m:t>
                </m:r>
              </m:e>
            </m:d>
          </m:den>
        </m:f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*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 xml:space="preserve">100, </m:t>
        </m:r>
      </m:oMath>
      <w:r w:rsidR="006D6D9D" w:rsidRPr="000314FA">
        <w:rPr>
          <w:rFonts w:ascii="Times New Roman CYR" w:eastAsiaTheme="minorEastAsia" w:hAnsi="Times New Roman CYR"/>
          <w:sz w:val="28"/>
          <w:szCs w:val="28"/>
        </w:rPr>
        <w:t>где: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К1(факт) </w:t>
      </w:r>
      <w:r w:rsidRPr="003E190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190E">
        <w:rPr>
          <w:sz w:val="28"/>
          <w:szCs w:val="28"/>
        </w:rPr>
        <w:t xml:space="preserve">значение показателя, рассчитанное на основе </w:t>
      </w:r>
      <w:r w:rsidR="002C39C8">
        <w:rPr>
          <w:sz w:val="28"/>
          <w:szCs w:val="28"/>
        </w:rPr>
        <w:t xml:space="preserve">данных </w:t>
      </w:r>
      <w:r w:rsidR="009757DA">
        <w:rPr>
          <w:sz w:val="28"/>
          <w:szCs w:val="28"/>
        </w:rPr>
        <w:br/>
      </w:r>
      <w:r w:rsidR="002C39C8">
        <w:rPr>
          <w:sz w:val="28"/>
          <w:szCs w:val="28"/>
        </w:rPr>
        <w:t>об исполнении бюджета муниципального образования</w:t>
      </w:r>
      <w:r w:rsidRPr="003E190E">
        <w:rPr>
          <w:sz w:val="28"/>
          <w:szCs w:val="28"/>
        </w:rPr>
        <w:t xml:space="preserve"> по итогам </w:t>
      </w:r>
      <w:r w:rsidR="002C39C8">
        <w:rPr>
          <w:sz w:val="28"/>
          <w:szCs w:val="28"/>
        </w:rPr>
        <w:t xml:space="preserve">завершенного </w:t>
      </w:r>
      <w:r>
        <w:rPr>
          <w:sz w:val="28"/>
          <w:szCs w:val="28"/>
        </w:rPr>
        <w:t>отчетного</w:t>
      </w:r>
      <w:r w:rsidRPr="003E190E">
        <w:rPr>
          <w:sz w:val="28"/>
          <w:szCs w:val="28"/>
        </w:rPr>
        <w:t xml:space="preserve"> финансового года </w:t>
      </w:r>
      <w:r w:rsidR="002C39C8">
        <w:rPr>
          <w:sz w:val="28"/>
          <w:szCs w:val="28"/>
        </w:rPr>
        <w:t>(</w:t>
      </w:r>
      <w:r w:rsidRPr="003E190E">
        <w:rPr>
          <w:sz w:val="28"/>
          <w:szCs w:val="28"/>
        </w:rPr>
        <w:t>данны</w:t>
      </w:r>
      <w:r w:rsidR="002C39C8">
        <w:rPr>
          <w:sz w:val="28"/>
          <w:szCs w:val="28"/>
        </w:rPr>
        <w:t>е</w:t>
      </w:r>
      <w:r w:rsidRPr="003E190E">
        <w:rPr>
          <w:sz w:val="28"/>
          <w:szCs w:val="28"/>
        </w:rPr>
        <w:t xml:space="preserve"> отчета об исполнении бюджета </w:t>
      </w:r>
      <w:r>
        <w:rPr>
          <w:sz w:val="28"/>
          <w:szCs w:val="28"/>
        </w:rPr>
        <w:t>муниципального образования</w:t>
      </w:r>
      <w:r w:rsidR="002C39C8">
        <w:rPr>
          <w:sz w:val="28"/>
          <w:szCs w:val="28"/>
        </w:rPr>
        <w:t>)</w:t>
      </w:r>
      <w:r w:rsidRPr="003E190E">
        <w:rPr>
          <w:sz w:val="28"/>
          <w:szCs w:val="28"/>
        </w:rPr>
        <w:t xml:space="preserve"> и </w:t>
      </w:r>
      <w:r w:rsidR="002C39C8">
        <w:rPr>
          <w:sz w:val="28"/>
          <w:szCs w:val="28"/>
        </w:rPr>
        <w:t xml:space="preserve">фактических </w:t>
      </w:r>
      <w:r w:rsidRPr="003E190E">
        <w:rPr>
          <w:sz w:val="28"/>
          <w:szCs w:val="28"/>
        </w:rPr>
        <w:t xml:space="preserve">данных </w:t>
      </w:r>
      <w:r>
        <w:rPr>
          <w:sz w:val="28"/>
          <w:szCs w:val="28"/>
        </w:rPr>
        <w:br/>
      </w:r>
      <w:r w:rsidRPr="003E190E">
        <w:rPr>
          <w:sz w:val="28"/>
          <w:szCs w:val="28"/>
        </w:rPr>
        <w:t xml:space="preserve">о </w:t>
      </w:r>
      <w:r w:rsidR="002C39C8">
        <w:rPr>
          <w:sz w:val="28"/>
          <w:szCs w:val="28"/>
        </w:rPr>
        <w:t xml:space="preserve">муниципальном </w:t>
      </w:r>
      <w:r w:rsidRPr="00E90FA7">
        <w:rPr>
          <w:sz w:val="28"/>
          <w:szCs w:val="28"/>
        </w:rPr>
        <w:t xml:space="preserve">долге по состоянию на 1 января отчетного финансового </w:t>
      </w:r>
      <w:r>
        <w:rPr>
          <w:sz w:val="28"/>
          <w:szCs w:val="28"/>
        </w:rPr>
        <w:t>года</w:t>
      </w:r>
      <w:r w:rsidRPr="00D87CA5">
        <w:t xml:space="preserve"> </w:t>
      </w:r>
      <w:r w:rsidRPr="00D87CA5">
        <w:rPr>
          <w:sz w:val="28"/>
          <w:szCs w:val="28"/>
        </w:rPr>
        <w:t xml:space="preserve">из </w:t>
      </w:r>
      <w:r>
        <w:rPr>
          <w:sz w:val="28"/>
          <w:szCs w:val="28"/>
        </w:rPr>
        <w:t>муниципаль</w:t>
      </w:r>
      <w:r w:rsidRPr="00D87CA5">
        <w:rPr>
          <w:sz w:val="28"/>
          <w:szCs w:val="28"/>
        </w:rPr>
        <w:t xml:space="preserve">ной долговой книги </w:t>
      </w:r>
      <w:r>
        <w:rPr>
          <w:sz w:val="28"/>
          <w:szCs w:val="28"/>
        </w:rPr>
        <w:t>муниципального образования;</w:t>
      </w:r>
    </w:p>
    <w:p w:rsidR="006D6D9D" w:rsidRPr="00412DF7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m:oMath>
        <m:r>
          <m:rPr>
            <m:nor/>
          </m:rPr>
          <w:rPr>
            <w:sz w:val="28"/>
            <w:szCs w:val="28"/>
          </w:rPr>
          <m:t>Долг</m:t>
        </m:r>
        <m:r>
          <m:rPr>
            <m:nor/>
          </m:rPr>
          <w:rPr>
            <w:rFonts w:ascii="Cambria Math"/>
            <w:sz w:val="28"/>
            <w:szCs w:val="28"/>
          </w:rPr>
          <m:t>Отч</m:t>
        </m:r>
        <m:r>
          <m:rPr>
            <m:nor/>
          </m:rPr>
          <w:rPr>
            <w:sz w:val="28"/>
            <w:szCs w:val="28"/>
          </w:rPr>
          <m:t xml:space="preserve">(факт) 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</m:oMath>
      <w:r w:rsidRPr="00453177">
        <w:rPr>
          <w:sz w:val="28"/>
          <w:szCs w:val="28"/>
        </w:rPr>
        <w:t xml:space="preserve">– объем </w:t>
      </w:r>
      <w:r>
        <w:rPr>
          <w:sz w:val="28"/>
          <w:szCs w:val="28"/>
        </w:rPr>
        <w:t>муниципаль</w:t>
      </w:r>
      <w:r w:rsidRPr="00453177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453177">
        <w:rPr>
          <w:sz w:val="28"/>
          <w:szCs w:val="28"/>
        </w:rPr>
        <w:t xml:space="preserve"> по состоянию на 1 </w:t>
      </w:r>
      <w:r>
        <w:rPr>
          <w:sz w:val="28"/>
          <w:szCs w:val="28"/>
        </w:rPr>
        <w:t>января</w:t>
      </w:r>
      <w:r w:rsidRPr="00453177">
        <w:rPr>
          <w:sz w:val="28"/>
          <w:szCs w:val="28"/>
        </w:rPr>
        <w:t xml:space="preserve"> </w:t>
      </w:r>
      <w:r w:rsidRPr="00E90FA7">
        <w:rPr>
          <w:sz w:val="28"/>
          <w:szCs w:val="28"/>
        </w:rPr>
        <w:t>отчетного финансового года</w:t>
      </w:r>
      <w:r>
        <w:rPr>
          <w:sz w:val="28"/>
          <w:szCs w:val="28"/>
        </w:rPr>
        <w:t>;</w:t>
      </w:r>
    </w:p>
    <w:p w:rsidR="006D6D9D" w:rsidRPr="003E190E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E190E">
        <w:rPr>
          <w:sz w:val="28"/>
          <w:szCs w:val="28"/>
        </w:rPr>
        <w:t xml:space="preserve"> – общий объем доходов бюджета </w:t>
      </w:r>
      <w:r>
        <w:rPr>
          <w:sz w:val="28"/>
          <w:szCs w:val="28"/>
        </w:rPr>
        <w:t>муниципального образования</w:t>
      </w:r>
      <w:r w:rsidRPr="003E190E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отчетный финансовый </w:t>
      </w:r>
      <w:r w:rsidRPr="003E190E">
        <w:rPr>
          <w:sz w:val="28"/>
          <w:szCs w:val="28"/>
        </w:rPr>
        <w:t xml:space="preserve">год; </w:t>
      </w:r>
    </w:p>
    <w:p w:rsidR="006D6D9D" w:rsidRPr="003E190E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w:lastRenderedPageBreak/>
          <m:t>Б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E190E">
        <w:rPr>
          <w:sz w:val="28"/>
          <w:szCs w:val="28"/>
        </w:rPr>
        <w:t xml:space="preserve"> – объем безвозмездных поступлений в бюджет </w:t>
      </w:r>
      <w:r>
        <w:rPr>
          <w:sz w:val="28"/>
          <w:szCs w:val="28"/>
        </w:rPr>
        <w:t>муниципального образования</w:t>
      </w:r>
      <w:r w:rsidRPr="003E190E">
        <w:rPr>
          <w:sz w:val="28"/>
          <w:szCs w:val="28"/>
        </w:rPr>
        <w:t xml:space="preserve"> за </w:t>
      </w:r>
      <w:r>
        <w:rPr>
          <w:sz w:val="28"/>
          <w:szCs w:val="28"/>
        </w:rPr>
        <w:t>отчетный финансовый год.</w:t>
      </w:r>
      <w:r w:rsidRPr="00E90FA7">
        <w:rPr>
          <w:sz w:val="28"/>
          <w:szCs w:val="28"/>
        </w:rPr>
        <w:t xml:space="preserve"> </w:t>
      </w:r>
    </w:p>
    <w:p w:rsidR="006D6D9D" w:rsidRDefault="009959D8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imes New Roman CYR" w:eastAsiaTheme="minorEastAsia" w:hAnsi="Times New Roman CYR"/>
          <w:sz w:val="28"/>
          <w:szCs w:val="28"/>
        </w:rPr>
      </w:pPr>
      <w:r>
        <w:rPr>
          <w:sz w:val="28"/>
          <w:szCs w:val="28"/>
        </w:rPr>
        <w:t>2</w:t>
      </w:r>
      <w:r w:rsidR="006D6D9D">
        <w:rPr>
          <w:sz w:val="28"/>
          <w:szCs w:val="28"/>
        </w:rPr>
        <w:t>.2.</w:t>
      </w:r>
      <w:r w:rsidR="006D6D9D" w:rsidRPr="00453177">
        <w:rPr>
          <w:sz w:val="28"/>
          <w:szCs w:val="28"/>
        </w:rPr>
        <w:t xml:space="preserve"> </w:t>
      </w:r>
      <m:oMath>
        <m:r>
          <m:rPr>
            <m:nor/>
          </m:rPr>
          <w:rPr>
            <w:sz w:val="28"/>
            <w:szCs w:val="28"/>
          </w:rPr>
          <m:t>К1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=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sz w:val="28"/>
                <w:szCs w:val="28"/>
              </w:rPr>
              <m:t>Долг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>Тек</m:t>
            </m:r>
            <m:r>
              <m:rPr>
                <m:nor/>
              </m:rPr>
              <w:rPr>
                <w:sz w:val="28"/>
                <w:szCs w:val="28"/>
              </w:rPr>
              <m:t>(факт)</m:t>
            </m:r>
          </m:num>
          <m:den>
            <m:r>
              <m:rPr>
                <m:nor/>
              </m:rPr>
              <w:rPr>
                <w:sz w:val="28"/>
                <w:szCs w:val="28"/>
              </w:rPr>
              <m:t>Д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план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Б(план)</m:t>
            </m:r>
          </m:den>
        </m:f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*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100,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</m:oMath>
      <w:r w:rsidR="006D6D9D" w:rsidRPr="000314FA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imes New Roman CYR" w:eastAsiaTheme="minorEastAsia" w:hAnsi="Times New Roman CYR" w:cstheme="minorBidi"/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К1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  <m:r>
          <m:rPr>
            <m:nor/>
          </m:rPr>
          <w:rPr>
            <w:sz w:val="28"/>
            <w:szCs w:val="28"/>
          </w:rPr>
          <m:t xml:space="preserve"> </m:t>
        </m:r>
      </m:oMath>
      <w:r w:rsidRPr="00453177">
        <w:rPr>
          <w:sz w:val="28"/>
          <w:szCs w:val="28"/>
        </w:rPr>
        <w:t>– значение показателя, рассчитанное на основе показателей</w:t>
      </w:r>
      <w:r>
        <w:rPr>
          <w:sz w:val="28"/>
          <w:szCs w:val="28"/>
        </w:rPr>
        <w:t xml:space="preserve"> </w:t>
      </w:r>
      <w:r w:rsidR="002C39C8" w:rsidRPr="00453177">
        <w:rPr>
          <w:sz w:val="28"/>
          <w:szCs w:val="28"/>
        </w:rPr>
        <w:t>бюджет</w:t>
      </w:r>
      <w:r w:rsidR="002C39C8">
        <w:rPr>
          <w:sz w:val="28"/>
          <w:szCs w:val="28"/>
        </w:rPr>
        <w:t>а муниципального образования</w:t>
      </w:r>
      <w:r w:rsidR="002C39C8" w:rsidRPr="00377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текущий финансовый год </w:t>
      </w:r>
      <w:r w:rsidR="002C39C8">
        <w:rPr>
          <w:sz w:val="28"/>
          <w:szCs w:val="28"/>
        </w:rPr>
        <w:br/>
      </w:r>
      <w:r w:rsidRPr="00377D80">
        <w:rPr>
          <w:sz w:val="28"/>
          <w:szCs w:val="28"/>
        </w:rPr>
        <w:t xml:space="preserve">по данным </w:t>
      </w:r>
      <w:r>
        <w:rPr>
          <w:sz w:val="28"/>
          <w:szCs w:val="28"/>
        </w:rPr>
        <w:t>решения</w:t>
      </w:r>
      <w:r w:rsidRPr="00377D80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муниципального образования</w:t>
      </w:r>
      <w:r w:rsidRPr="00377D80">
        <w:rPr>
          <w:sz w:val="28"/>
          <w:szCs w:val="28"/>
        </w:rPr>
        <w:t xml:space="preserve"> </w:t>
      </w:r>
      <w:r w:rsidR="002C39C8">
        <w:rPr>
          <w:sz w:val="28"/>
          <w:szCs w:val="28"/>
        </w:rPr>
        <w:t>(</w:t>
      </w:r>
      <w:r w:rsidRPr="00377D80">
        <w:rPr>
          <w:sz w:val="28"/>
          <w:szCs w:val="28"/>
        </w:rPr>
        <w:t>в редакции</w:t>
      </w:r>
      <w:r w:rsidR="002C39C8">
        <w:rPr>
          <w:sz w:val="28"/>
          <w:szCs w:val="28"/>
        </w:rPr>
        <w:t>, действующей по состоянию</w:t>
      </w:r>
      <w:r w:rsidRPr="00377D80">
        <w:rPr>
          <w:sz w:val="28"/>
          <w:szCs w:val="28"/>
        </w:rPr>
        <w:t xml:space="preserve"> на </w:t>
      </w:r>
      <w:r w:rsidRPr="005001BC">
        <w:rPr>
          <w:sz w:val="28"/>
          <w:szCs w:val="28"/>
        </w:rPr>
        <w:t xml:space="preserve">1 </w:t>
      </w:r>
      <w:r w:rsidR="005001BC">
        <w:rPr>
          <w:sz w:val="28"/>
          <w:szCs w:val="28"/>
        </w:rPr>
        <w:t>августа</w:t>
      </w:r>
      <w:r w:rsidRPr="00377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финансового </w:t>
      </w:r>
      <w:r w:rsidRPr="00377D80">
        <w:rPr>
          <w:sz w:val="28"/>
          <w:szCs w:val="28"/>
        </w:rPr>
        <w:t>года</w:t>
      </w:r>
      <w:r w:rsidR="002C39C8">
        <w:rPr>
          <w:sz w:val="28"/>
          <w:szCs w:val="28"/>
        </w:rPr>
        <w:t>)</w:t>
      </w:r>
      <w:r w:rsidRPr="00377D80">
        <w:rPr>
          <w:sz w:val="28"/>
          <w:szCs w:val="28"/>
        </w:rPr>
        <w:t xml:space="preserve"> </w:t>
      </w:r>
      <w:r w:rsidR="009959D8">
        <w:rPr>
          <w:sz w:val="28"/>
          <w:szCs w:val="28"/>
        </w:rPr>
        <w:br/>
      </w:r>
      <w:r w:rsidRPr="00453177">
        <w:rPr>
          <w:sz w:val="28"/>
          <w:szCs w:val="28"/>
        </w:rPr>
        <w:t xml:space="preserve">и фактических данных о </w:t>
      </w:r>
      <w:r w:rsidR="009959D8">
        <w:rPr>
          <w:sz w:val="28"/>
          <w:szCs w:val="28"/>
        </w:rPr>
        <w:t xml:space="preserve">муниципальном </w:t>
      </w:r>
      <w:r w:rsidRPr="00453177">
        <w:rPr>
          <w:sz w:val="28"/>
          <w:szCs w:val="28"/>
        </w:rPr>
        <w:t xml:space="preserve">долге </w:t>
      </w:r>
      <w:r>
        <w:rPr>
          <w:sz w:val="28"/>
          <w:szCs w:val="28"/>
        </w:rPr>
        <w:t xml:space="preserve">по состоянию </w:t>
      </w:r>
      <w:r w:rsidRPr="00453177">
        <w:rPr>
          <w:sz w:val="28"/>
          <w:szCs w:val="28"/>
        </w:rPr>
        <w:t>на 1 января</w:t>
      </w:r>
      <w:r w:rsidRPr="00E90FA7">
        <w:t xml:space="preserve"> </w:t>
      </w:r>
      <w:r w:rsidRPr="00E90FA7">
        <w:rPr>
          <w:sz w:val="28"/>
          <w:szCs w:val="28"/>
        </w:rPr>
        <w:t>текущего финансового</w:t>
      </w:r>
      <w:r>
        <w:rPr>
          <w:sz w:val="28"/>
          <w:szCs w:val="28"/>
        </w:rPr>
        <w:t xml:space="preserve"> года</w:t>
      </w:r>
      <w:r w:rsidRPr="00D87CA5">
        <w:t xml:space="preserve"> </w:t>
      </w:r>
      <w:r w:rsidRPr="00D87CA5">
        <w:rPr>
          <w:sz w:val="28"/>
          <w:szCs w:val="28"/>
        </w:rPr>
        <w:t xml:space="preserve">из </w:t>
      </w:r>
      <w:r>
        <w:rPr>
          <w:sz w:val="28"/>
          <w:szCs w:val="28"/>
        </w:rPr>
        <w:t>муниципаль</w:t>
      </w:r>
      <w:r w:rsidRPr="00D87CA5">
        <w:rPr>
          <w:sz w:val="28"/>
          <w:szCs w:val="28"/>
        </w:rPr>
        <w:t xml:space="preserve">ной долговой книги </w:t>
      </w:r>
      <w:r>
        <w:rPr>
          <w:sz w:val="28"/>
          <w:szCs w:val="28"/>
        </w:rPr>
        <w:t>муниципального образования;</w:t>
      </w:r>
    </w:p>
    <w:p w:rsidR="006D6D9D" w:rsidRPr="003D4C64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Долг</m:t>
        </m:r>
        <m:r>
          <m:rPr>
            <m:nor/>
          </m:rPr>
          <w:rPr>
            <w:rFonts w:ascii="Cambria Math"/>
            <w:sz w:val="28"/>
            <w:szCs w:val="28"/>
          </w:rPr>
          <m:t>Тек</m:t>
        </m:r>
        <m:r>
          <m:rPr>
            <m:nor/>
          </m:rPr>
          <w:rPr>
            <w:sz w:val="28"/>
            <w:szCs w:val="28"/>
          </w:rPr>
          <m:t xml:space="preserve">(факт) 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</m:oMath>
      <w:r w:rsidRPr="003D4C64">
        <w:rPr>
          <w:rFonts w:ascii="Times New Roman CYR" w:hAnsi="Times New Roman CYR"/>
          <w:sz w:val="28"/>
          <w:szCs w:val="28"/>
        </w:rPr>
        <w:t xml:space="preserve">– объем </w:t>
      </w:r>
      <w:r>
        <w:rPr>
          <w:rFonts w:ascii="Times New Roman CYR" w:hAnsi="Times New Roman CYR"/>
          <w:sz w:val="28"/>
          <w:szCs w:val="28"/>
        </w:rPr>
        <w:t>муниципаль</w:t>
      </w:r>
      <w:r w:rsidRPr="003D4C64">
        <w:rPr>
          <w:rFonts w:ascii="Times New Roman CYR" w:hAnsi="Times New Roman CYR"/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3D4C64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по состоянию </w:t>
      </w:r>
      <w:r w:rsidRPr="003D4C64">
        <w:rPr>
          <w:rFonts w:ascii="Times New Roman CYR" w:hAnsi="Times New Roman CYR"/>
          <w:sz w:val="28"/>
          <w:szCs w:val="28"/>
        </w:rPr>
        <w:t xml:space="preserve">на 1 января </w:t>
      </w:r>
      <w:r w:rsidRPr="00E90FA7">
        <w:rPr>
          <w:rFonts w:ascii="Times New Roman CYR" w:hAnsi="Times New Roman CYR"/>
          <w:sz w:val="28"/>
          <w:szCs w:val="28"/>
        </w:rPr>
        <w:t xml:space="preserve">текущего финансового </w:t>
      </w:r>
      <w:r w:rsidRPr="003D4C64">
        <w:rPr>
          <w:rFonts w:ascii="Times New Roman CYR" w:hAnsi="Times New Roman CYR"/>
          <w:sz w:val="28"/>
          <w:szCs w:val="28"/>
        </w:rPr>
        <w:t>года;</w:t>
      </w:r>
    </w:p>
    <w:p w:rsidR="006D6D9D" w:rsidRPr="00377D80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77D80">
        <w:rPr>
          <w:sz w:val="28"/>
          <w:szCs w:val="28"/>
        </w:rPr>
        <w:t xml:space="preserve"> – общий объем доходов бюджета </w:t>
      </w:r>
      <w:r>
        <w:rPr>
          <w:sz w:val="28"/>
          <w:szCs w:val="28"/>
        </w:rPr>
        <w:t>муниципального образования</w:t>
      </w:r>
      <w:r w:rsidRPr="00377D80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текущий финансовый </w:t>
      </w:r>
      <w:r w:rsidRPr="00377D80">
        <w:rPr>
          <w:sz w:val="28"/>
          <w:szCs w:val="28"/>
        </w:rPr>
        <w:t xml:space="preserve">год; </w:t>
      </w:r>
    </w:p>
    <w:p w:rsidR="006D6D9D" w:rsidRPr="00377D80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Б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77D80">
        <w:rPr>
          <w:sz w:val="28"/>
          <w:szCs w:val="28"/>
        </w:rPr>
        <w:t xml:space="preserve"> – объем безвозмездных поступлений в бюджет </w:t>
      </w:r>
      <w:r>
        <w:rPr>
          <w:sz w:val="28"/>
          <w:szCs w:val="28"/>
        </w:rPr>
        <w:t>муниципального образования</w:t>
      </w:r>
      <w:r w:rsidRPr="00377D80">
        <w:rPr>
          <w:sz w:val="28"/>
          <w:szCs w:val="28"/>
        </w:rPr>
        <w:t xml:space="preserve"> на </w:t>
      </w:r>
      <w:r w:rsidRPr="00435A06">
        <w:rPr>
          <w:sz w:val="28"/>
          <w:szCs w:val="28"/>
        </w:rPr>
        <w:t xml:space="preserve">текущий финансовый </w:t>
      </w:r>
      <w:r w:rsidRPr="00377D80"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p w:rsidR="006D6D9D" w:rsidRPr="00413457" w:rsidRDefault="009959D8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6D9D">
        <w:rPr>
          <w:sz w:val="28"/>
          <w:szCs w:val="28"/>
        </w:rPr>
        <w:t>. Значение показателя К2 «</w:t>
      </w:r>
      <w:r w:rsidR="006D6D9D" w:rsidRPr="00413457">
        <w:rPr>
          <w:sz w:val="28"/>
          <w:szCs w:val="28"/>
        </w:rPr>
        <w:t xml:space="preserve">доля расходов на обслуживание </w:t>
      </w:r>
      <w:r w:rsidR="006D6D9D">
        <w:rPr>
          <w:sz w:val="28"/>
          <w:szCs w:val="28"/>
        </w:rPr>
        <w:t>муниципаль</w:t>
      </w:r>
      <w:r w:rsidR="006D6D9D" w:rsidRPr="00413457">
        <w:rPr>
          <w:sz w:val="28"/>
          <w:szCs w:val="28"/>
        </w:rPr>
        <w:t xml:space="preserve">ного долга </w:t>
      </w:r>
      <w:r w:rsidR="006D6D9D">
        <w:rPr>
          <w:sz w:val="28"/>
          <w:szCs w:val="28"/>
        </w:rPr>
        <w:t>муниципального образования</w:t>
      </w:r>
      <w:r w:rsidR="006D6D9D" w:rsidRPr="00413457">
        <w:rPr>
          <w:sz w:val="28"/>
          <w:szCs w:val="28"/>
        </w:rPr>
        <w:t xml:space="preserve"> в общем объеме расходов бюджета </w:t>
      </w:r>
      <w:r w:rsidR="006D6D9D">
        <w:rPr>
          <w:sz w:val="28"/>
          <w:szCs w:val="28"/>
        </w:rPr>
        <w:t>муниципального образования,</w:t>
      </w:r>
      <w:r w:rsidR="006D6D9D" w:rsidRPr="00413457">
        <w:rPr>
          <w:sz w:val="28"/>
          <w:szCs w:val="28"/>
        </w:rPr>
        <w:t xml:space="preserve"> за исключением объема расходов, </w:t>
      </w:r>
      <w:r w:rsidR="006D6D9D">
        <w:rPr>
          <w:sz w:val="28"/>
          <w:szCs w:val="28"/>
        </w:rPr>
        <w:t xml:space="preserve">которые осуществляются за счет субвенций, предоставляемых </w:t>
      </w:r>
      <w:r w:rsidR="006D6D9D">
        <w:rPr>
          <w:sz w:val="28"/>
          <w:szCs w:val="28"/>
        </w:rPr>
        <w:br/>
        <w:t xml:space="preserve">из бюджетов бюджетной системы Российской Федерации» </w:t>
      </w:r>
      <w:r w:rsidR="006D6D9D" w:rsidRPr="00BE109D">
        <w:rPr>
          <w:sz w:val="28"/>
          <w:szCs w:val="28"/>
        </w:rPr>
        <w:t xml:space="preserve">принимается равным максимальному </w:t>
      </w:r>
      <w:r>
        <w:rPr>
          <w:sz w:val="28"/>
          <w:szCs w:val="28"/>
        </w:rPr>
        <w:t xml:space="preserve">значению показателя </w:t>
      </w:r>
      <w:r w:rsidR="006D6D9D" w:rsidRPr="00BE109D">
        <w:rPr>
          <w:sz w:val="28"/>
          <w:szCs w:val="28"/>
        </w:rPr>
        <w:t xml:space="preserve">из полученных значений </w:t>
      </w:r>
      <w:r w:rsidR="007662E0" w:rsidRPr="007662E0">
        <w:rPr>
          <w:sz w:val="28"/>
          <w:szCs w:val="28"/>
        </w:rPr>
        <w:t xml:space="preserve">показателей </w:t>
      </w:r>
      <w:r w:rsidR="006D6D9D" w:rsidRPr="00BE109D">
        <w:rPr>
          <w:sz w:val="28"/>
          <w:szCs w:val="28"/>
        </w:rPr>
        <w:t>К</w:t>
      </w:r>
      <w:r w:rsidR="006D6D9D">
        <w:rPr>
          <w:sz w:val="28"/>
          <w:szCs w:val="28"/>
        </w:rPr>
        <w:t>2</w:t>
      </w:r>
      <w:r w:rsidR="006D6D9D" w:rsidRPr="00BE109D">
        <w:rPr>
          <w:sz w:val="28"/>
          <w:szCs w:val="28"/>
        </w:rPr>
        <w:t>(факт) и К</w:t>
      </w:r>
      <w:r w:rsidR="006D6D9D">
        <w:rPr>
          <w:sz w:val="28"/>
          <w:szCs w:val="28"/>
        </w:rPr>
        <w:t>2</w:t>
      </w:r>
      <w:r w:rsidR="006D6D9D" w:rsidRPr="00BE109D">
        <w:rPr>
          <w:sz w:val="28"/>
          <w:szCs w:val="28"/>
        </w:rPr>
        <w:t xml:space="preserve">(план), </w:t>
      </w:r>
      <w:r w:rsidR="006D6D9D">
        <w:rPr>
          <w:sz w:val="28"/>
          <w:szCs w:val="28"/>
        </w:rPr>
        <w:t>рассчитанных</w:t>
      </w:r>
      <w:r w:rsidR="006D6D9D" w:rsidRPr="000B31D4">
        <w:rPr>
          <w:sz w:val="28"/>
          <w:szCs w:val="28"/>
        </w:rPr>
        <w:t xml:space="preserve"> по </w:t>
      </w:r>
      <w:r w:rsidR="007662E0">
        <w:rPr>
          <w:sz w:val="28"/>
          <w:szCs w:val="28"/>
        </w:rPr>
        <w:t xml:space="preserve">следующим </w:t>
      </w:r>
      <w:r w:rsidR="006D6D9D" w:rsidRPr="000B31D4">
        <w:rPr>
          <w:sz w:val="28"/>
          <w:szCs w:val="28"/>
        </w:rPr>
        <w:t>формул</w:t>
      </w:r>
      <w:r w:rsidR="006D6D9D">
        <w:rPr>
          <w:sz w:val="28"/>
          <w:szCs w:val="28"/>
        </w:rPr>
        <w:t>ам</w:t>
      </w:r>
      <w:r w:rsidR="006D6D9D" w:rsidRPr="00BE109D">
        <w:rPr>
          <w:sz w:val="28"/>
          <w:szCs w:val="28"/>
        </w:rPr>
        <w:t>:</w:t>
      </w:r>
    </w:p>
    <w:p w:rsidR="006D6D9D" w:rsidRDefault="00FF3CC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imes New Roman CYR" w:eastAsiaTheme="minorEastAsia" w:hAnsi="Times New Roman CYR"/>
          <w:sz w:val="28"/>
          <w:szCs w:val="28"/>
        </w:rPr>
      </w:pPr>
      <w:r>
        <w:rPr>
          <w:sz w:val="28"/>
          <w:szCs w:val="28"/>
        </w:rPr>
        <w:t>3</w:t>
      </w:r>
      <w:r w:rsidR="006D6D9D">
        <w:rPr>
          <w:sz w:val="28"/>
          <w:szCs w:val="28"/>
        </w:rPr>
        <w:t>.1.</w:t>
      </w:r>
      <w:r w:rsidR="006D6D9D" w:rsidRPr="009F698C">
        <w:rPr>
          <w:sz w:val="28"/>
          <w:szCs w:val="28"/>
        </w:rPr>
        <w:t xml:space="preserve"> </w:t>
      </w:r>
      <m:oMath>
        <m:r>
          <m:rPr>
            <m:nor/>
          </m:rPr>
          <w:rPr>
            <w:sz w:val="28"/>
            <w:szCs w:val="28"/>
          </w:rPr>
          <m:t>К2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=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sz w:val="28"/>
                <w:szCs w:val="28"/>
              </w:rPr>
              <m:t>РОбсл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факт</m:t>
                </m:r>
              </m:e>
            </m:d>
          </m:num>
          <m:den>
            <m:r>
              <m:rPr>
                <m:nor/>
              </m:rPr>
              <w:rPr>
                <w:sz w:val="28"/>
                <w:szCs w:val="28"/>
              </w:rPr>
              <m:t>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факт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РСубв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факт</m:t>
                </m:r>
              </m:e>
            </m:d>
          </m:den>
        </m:f>
        <m:r>
          <m:rPr>
            <m:nor/>
          </m:rPr>
          <w:rPr>
            <w:rFonts w:ascii="Cambria Math" w:eastAsiaTheme="minorEastAsia"/>
            <w:sz w:val="28"/>
            <w:szCs w:val="28"/>
          </w:rPr>
          <m:t xml:space="preserve"> </m:t>
        </m:r>
        <m:r>
          <m:rPr>
            <m:nor/>
          </m:rPr>
          <w:rPr>
            <w:rFonts w:eastAsiaTheme="minorEastAsia"/>
            <w:sz w:val="28"/>
            <w:szCs w:val="28"/>
          </w:rPr>
          <m:t>*</m:t>
        </m:r>
        <m:r>
          <m:rPr>
            <m:nor/>
          </m:rPr>
          <w:rPr>
            <w:rFonts w:ascii="Cambria Math" w:eastAsiaTheme="minorEastAsia"/>
            <w:sz w:val="28"/>
            <w:szCs w:val="28"/>
          </w:rPr>
          <m:t xml:space="preserve"> </m:t>
        </m:r>
        <m:r>
          <m:rPr>
            <m:nor/>
          </m:rPr>
          <w:rPr>
            <w:rFonts w:eastAsiaTheme="minorEastAsia"/>
            <w:sz w:val="28"/>
            <w:szCs w:val="28"/>
          </w:rPr>
          <m:t>100,</m:t>
        </m:r>
        <m:r>
          <m:rPr>
            <m:nor/>
          </m:rPr>
          <w:rPr>
            <w:rFonts w:ascii="Cambria Math" w:eastAsiaTheme="minorEastAsia"/>
            <w:sz w:val="28"/>
            <w:szCs w:val="28"/>
          </w:rPr>
          <m:t xml:space="preserve"> </m:t>
        </m:r>
      </m:oMath>
      <w:r w:rsidR="006D6D9D" w:rsidRPr="000314FA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К2(факт)</m:t>
        </m:r>
      </m:oMath>
      <w:r w:rsidRPr="00377D80">
        <w:rPr>
          <w:sz w:val="28"/>
          <w:szCs w:val="28"/>
        </w:rPr>
        <w:t xml:space="preserve"> </w:t>
      </w:r>
      <w:r w:rsidRPr="009F698C">
        <w:rPr>
          <w:sz w:val="28"/>
          <w:szCs w:val="28"/>
        </w:rPr>
        <w:t xml:space="preserve">– значение показателя, рассчитанное на основе </w:t>
      </w:r>
      <w:r w:rsidR="007662E0">
        <w:rPr>
          <w:sz w:val="28"/>
          <w:szCs w:val="28"/>
        </w:rPr>
        <w:t xml:space="preserve">данных </w:t>
      </w:r>
      <w:r w:rsidR="009757DA">
        <w:rPr>
          <w:sz w:val="28"/>
          <w:szCs w:val="28"/>
        </w:rPr>
        <w:br/>
      </w:r>
      <w:r w:rsidR="007662E0" w:rsidRPr="009F698C">
        <w:rPr>
          <w:sz w:val="28"/>
          <w:szCs w:val="28"/>
        </w:rPr>
        <w:t xml:space="preserve">об исполнении бюджета </w:t>
      </w:r>
      <w:r w:rsidR="007662E0">
        <w:rPr>
          <w:sz w:val="28"/>
          <w:szCs w:val="28"/>
        </w:rPr>
        <w:t>муниципального образования</w:t>
      </w:r>
      <w:r w:rsidR="007662E0" w:rsidRPr="009F698C">
        <w:rPr>
          <w:sz w:val="28"/>
          <w:szCs w:val="28"/>
        </w:rPr>
        <w:t xml:space="preserve"> </w:t>
      </w:r>
      <w:r w:rsidRPr="009F698C">
        <w:rPr>
          <w:sz w:val="28"/>
          <w:szCs w:val="28"/>
        </w:rPr>
        <w:t>по итогам заве</w:t>
      </w:r>
      <w:r>
        <w:rPr>
          <w:sz w:val="28"/>
          <w:szCs w:val="28"/>
        </w:rPr>
        <w:t>р</w:t>
      </w:r>
      <w:r w:rsidRPr="009F698C">
        <w:rPr>
          <w:sz w:val="28"/>
          <w:szCs w:val="28"/>
        </w:rPr>
        <w:t>шенного</w:t>
      </w:r>
      <w:r>
        <w:rPr>
          <w:sz w:val="28"/>
          <w:szCs w:val="28"/>
        </w:rPr>
        <w:t xml:space="preserve"> отчетного финансового</w:t>
      </w:r>
      <w:r w:rsidRPr="009F698C">
        <w:rPr>
          <w:sz w:val="28"/>
          <w:szCs w:val="28"/>
        </w:rPr>
        <w:t xml:space="preserve"> года </w:t>
      </w:r>
      <w:r w:rsidR="00E60AF4" w:rsidRPr="00E60AF4">
        <w:rPr>
          <w:sz w:val="28"/>
          <w:szCs w:val="28"/>
        </w:rPr>
        <w:t>(</w:t>
      </w:r>
      <w:r w:rsidRPr="009F698C">
        <w:rPr>
          <w:sz w:val="28"/>
          <w:szCs w:val="28"/>
        </w:rPr>
        <w:t>данны</w:t>
      </w:r>
      <w:r w:rsidR="00E60AF4">
        <w:rPr>
          <w:sz w:val="28"/>
          <w:szCs w:val="28"/>
        </w:rPr>
        <w:t>е</w:t>
      </w:r>
      <w:r w:rsidRPr="009F698C">
        <w:rPr>
          <w:sz w:val="28"/>
          <w:szCs w:val="28"/>
        </w:rPr>
        <w:t xml:space="preserve"> отчета об исполнении бюджета </w:t>
      </w:r>
      <w:r>
        <w:rPr>
          <w:sz w:val="28"/>
          <w:szCs w:val="28"/>
        </w:rPr>
        <w:t>муниципального образования</w:t>
      </w:r>
      <w:r w:rsidR="00E60AF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D6D9D" w:rsidRPr="0012396F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w:lastRenderedPageBreak/>
          <m:t>РОбсл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12396F">
        <w:rPr>
          <w:sz w:val="28"/>
          <w:szCs w:val="28"/>
        </w:rPr>
        <w:t xml:space="preserve"> – объем расходов на обслуживание </w:t>
      </w:r>
      <w:r>
        <w:rPr>
          <w:sz w:val="28"/>
          <w:szCs w:val="28"/>
        </w:rPr>
        <w:t>муниципаль</w:t>
      </w:r>
      <w:r w:rsidRPr="0012396F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12396F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отчетный финансовый </w:t>
      </w:r>
      <w:r w:rsidRPr="0012396F">
        <w:rPr>
          <w:sz w:val="28"/>
          <w:szCs w:val="28"/>
        </w:rPr>
        <w:t>год;</w:t>
      </w:r>
    </w:p>
    <w:p w:rsidR="006D6D9D" w:rsidRPr="0012396F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12396F">
        <w:rPr>
          <w:sz w:val="28"/>
          <w:szCs w:val="28"/>
        </w:rPr>
        <w:t xml:space="preserve"> – общий объем расходов бюджета </w:t>
      </w:r>
      <w:r>
        <w:rPr>
          <w:sz w:val="28"/>
          <w:szCs w:val="28"/>
        </w:rPr>
        <w:t>муниципального образования</w:t>
      </w:r>
      <w:r w:rsidRPr="0012396F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отчетный финансовый</w:t>
      </w:r>
      <w:r w:rsidRPr="0012396F">
        <w:rPr>
          <w:sz w:val="28"/>
          <w:szCs w:val="28"/>
        </w:rPr>
        <w:t xml:space="preserve"> год;</w:t>
      </w:r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РСубв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12396F">
        <w:rPr>
          <w:sz w:val="28"/>
          <w:szCs w:val="28"/>
        </w:rPr>
        <w:t xml:space="preserve"> – объем расходов бюджета </w:t>
      </w:r>
      <w:r>
        <w:rPr>
          <w:sz w:val="28"/>
          <w:szCs w:val="28"/>
        </w:rPr>
        <w:t>муниципального образования</w:t>
      </w:r>
      <w:r w:rsidRPr="0012396F">
        <w:rPr>
          <w:sz w:val="28"/>
          <w:szCs w:val="28"/>
        </w:rPr>
        <w:t>, осуществл</w:t>
      </w:r>
      <w:r>
        <w:rPr>
          <w:sz w:val="28"/>
          <w:szCs w:val="28"/>
        </w:rPr>
        <w:t>енных</w:t>
      </w:r>
      <w:r w:rsidRPr="0012396F">
        <w:rPr>
          <w:sz w:val="28"/>
          <w:szCs w:val="28"/>
        </w:rPr>
        <w:t xml:space="preserve"> за счет субвенций</w:t>
      </w:r>
      <w:r>
        <w:rPr>
          <w:rStyle w:val="aa"/>
          <w:sz w:val="28"/>
          <w:szCs w:val="28"/>
        </w:rPr>
        <w:footnoteReference w:id="1"/>
      </w:r>
      <w:r>
        <w:rPr>
          <w:sz w:val="28"/>
          <w:szCs w:val="28"/>
        </w:rPr>
        <w:t>,</w:t>
      </w:r>
      <w:r w:rsidRPr="0012396F">
        <w:rPr>
          <w:sz w:val="28"/>
          <w:szCs w:val="28"/>
        </w:rPr>
        <w:t xml:space="preserve"> за </w:t>
      </w:r>
      <w:r w:rsidRPr="00435A06">
        <w:rPr>
          <w:sz w:val="28"/>
          <w:szCs w:val="28"/>
        </w:rPr>
        <w:t xml:space="preserve">отчетный финансовый </w:t>
      </w:r>
      <w:r>
        <w:rPr>
          <w:sz w:val="28"/>
          <w:szCs w:val="28"/>
        </w:rPr>
        <w:t>год.</w:t>
      </w:r>
    </w:p>
    <w:p w:rsidR="006D6D9D" w:rsidRDefault="00FF3CC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imes New Roman CYR" w:eastAsiaTheme="minorEastAsia" w:hAnsi="Times New Roman CYR"/>
          <w:sz w:val="28"/>
          <w:szCs w:val="28"/>
        </w:rPr>
      </w:pPr>
      <w:r>
        <w:rPr>
          <w:sz w:val="28"/>
          <w:szCs w:val="28"/>
        </w:rPr>
        <w:t>3</w:t>
      </w:r>
      <w:r w:rsidR="006D6D9D">
        <w:rPr>
          <w:sz w:val="28"/>
          <w:szCs w:val="28"/>
        </w:rPr>
        <w:t xml:space="preserve">.2. </w:t>
      </w:r>
      <m:oMath>
        <m:r>
          <m:rPr>
            <m:nor/>
          </m:rPr>
          <w:rPr>
            <w:sz w:val="28"/>
            <w:szCs w:val="28"/>
          </w:rPr>
          <m:t>К2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=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sz w:val="28"/>
                <w:szCs w:val="28"/>
              </w:rPr>
              <m:t>РОбсл(план)</m:t>
            </m:r>
          </m:num>
          <m:den>
            <m:r>
              <m:rPr>
                <m:nor/>
              </m:rPr>
              <w:rPr>
                <w:sz w:val="28"/>
                <w:szCs w:val="28"/>
              </w:rPr>
              <m:t>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план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РСубв(план)</m:t>
            </m:r>
          </m:den>
        </m:f>
        <m:r>
          <m:rPr>
            <m:nor/>
          </m:rPr>
          <w:rPr>
            <w:rFonts w:ascii="Cambria Math" w:eastAsiaTheme="minorEastAsia"/>
            <w:sz w:val="28"/>
            <w:szCs w:val="28"/>
          </w:rPr>
          <m:t xml:space="preserve"> </m:t>
        </m:r>
        <m:r>
          <m:rPr>
            <m:nor/>
          </m:rPr>
          <w:rPr>
            <w:rFonts w:eastAsiaTheme="minorEastAsia"/>
            <w:sz w:val="28"/>
            <w:szCs w:val="28"/>
          </w:rPr>
          <m:t>*</m:t>
        </m:r>
        <m:r>
          <m:rPr>
            <m:nor/>
          </m:rPr>
          <w:rPr>
            <w:rFonts w:ascii="Cambria Math" w:eastAsiaTheme="minorEastAsia"/>
            <w:sz w:val="28"/>
            <w:szCs w:val="28"/>
          </w:rPr>
          <m:t xml:space="preserve"> </m:t>
        </m:r>
        <m:r>
          <m:rPr>
            <m:nor/>
          </m:rPr>
          <w:rPr>
            <w:rFonts w:eastAsiaTheme="minorEastAsia"/>
            <w:sz w:val="28"/>
            <w:szCs w:val="28"/>
          </w:rPr>
          <m:t>100,</m:t>
        </m:r>
        <m:r>
          <m:rPr>
            <m:nor/>
          </m:rPr>
          <w:rPr>
            <w:rFonts w:ascii="Cambria Math" w:eastAsiaTheme="minorEastAsia"/>
            <w:sz w:val="28"/>
            <w:szCs w:val="28"/>
          </w:rPr>
          <m:t xml:space="preserve"> </m:t>
        </m:r>
      </m:oMath>
      <w:r w:rsidR="006D6D9D" w:rsidRPr="000314FA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imes New Roman CYR" w:eastAsiaTheme="minorEastAsia" w:hAnsi="Times New Roman CYR" w:cstheme="minorBidi"/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К2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12396F">
        <w:rPr>
          <w:sz w:val="28"/>
          <w:szCs w:val="28"/>
        </w:rPr>
        <w:t xml:space="preserve"> – значение показателя, рассчитанное на основе </w:t>
      </w:r>
      <w:r w:rsidR="00E60AF4">
        <w:rPr>
          <w:sz w:val="28"/>
          <w:szCs w:val="28"/>
        </w:rPr>
        <w:t xml:space="preserve">показателей </w:t>
      </w:r>
      <w:r w:rsidRPr="0012396F">
        <w:rPr>
          <w:sz w:val="28"/>
          <w:szCs w:val="28"/>
        </w:rPr>
        <w:t>бюджет</w:t>
      </w:r>
      <w:r w:rsidR="00E60AF4">
        <w:rPr>
          <w:sz w:val="28"/>
          <w:szCs w:val="28"/>
        </w:rPr>
        <w:t>а</w:t>
      </w:r>
      <w:r w:rsidRPr="0012396F">
        <w:rPr>
          <w:sz w:val="28"/>
          <w:szCs w:val="28"/>
        </w:rPr>
        <w:t xml:space="preserve"> </w:t>
      </w:r>
      <w:r w:rsidR="00E60AF4">
        <w:rPr>
          <w:sz w:val="28"/>
          <w:szCs w:val="28"/>
        </w:rPr>
        <w:t>муниципального образования</w:t>
      </w:r>
      <w:r w:rsidR="00E60AF4" w:rsidRPr="00312B41">
        <w:rPr>
          <w:sz w:val="28"/>
          <w:szCs w:val="28"/>
        </w:rPr>
        <w:t xml:space="preserve"> </w:t>
      </w:r>
      <w:r w:rsidR="00E60AF4">
        <w:rPr>
          <w:sz w:val="28"/>
          <w:szCs w:val="28"/>
        </w:rPr>
        <w:t xml:space="preserve">на текущий финансовый год </w:t>
      </w:r>
      <w:r w:rsidR="00E60AF4">
        <w:rPr>
          <w:sz w:val="28"/>
          <w:szCs w:val="28"/>
        </w:rPr>
        <w:br/>
      </w:r>
      <w:r w:rsidRPr="00312B41">
        <w:rPr>
          <w:sz w:val="28"/>
          <w:szCs w:val="28"/>
        </w:rPr>
        <w:t xml:space="preserve">по данным </w:t>
      </w:r>
      <w:r>
        <w:rPr>
          <w:sz w:val="28"/>
          <w:szCs w:val="28"/>
        </w:rPr>
        <w:t>решения</w:t>
      </w:r>
      <w:r w:rsidRPr="00312B41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 xml:space="preserve"> </w:t>
      </w:r>
      <w:r w:rsidR="00E60AF4">
        <w:rPr>
          <w:sz w:val="28"/>
          <w:szCs w:val="28"/>
        </w:rPr>
        <w:t>(</w:t>
      </w:r>
      <w:r w:rsidRPr="00312B41">
        <w:rPr>
          <w:sz w:val="28"/>
          <w:szCs w:val="28"/>
        </w:rPr>
        <w:t>в редакции</w:t>
      </w:r>
      <w:r w:rsidR="00E60AF4">
        <w:rPr>
          <w:sz w:val="28"/>
          <w:szCs w:val="28"/>
        </w:rPr>
        <w:t>, действующей</w:t>
      </w:r>
      <w:r w:rsidRPr="00312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 </w:t>
      </w:r>
      <w:r w:rsidRPr="00312B41">
        <w:rPr>
          <w:sz w:val="28"/>
          <w:szCs w:val="28"/>
        </w:rPr>
        <w:t xml:space="preserve">на </w:t>
      </w:r>
      <w:r w:rsidRPr="005001BC">
        <w:rPr>
          <w:sz w:val="28"/>
          <w:szCs w:val="28"/>
        </w:rPr>
        <w:t xml:space="preserve">1 </w:t>
      </w:r>
      <w:r w:rsidR="005001BC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текущего финансового года</w:t>
      </w:r>
      <w:r w:rsidR="00E60AF4">
        <w:rPr>
          <w:sz w:val="28"/>
          <w:szCs w:val="28"/>
        </w:rPr>
        <w:t>);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РОбсл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объем расходов на обслуживание </w:t>
      </w:r>
      <w:r>
        <w:rPr>
          <w:sz w:val="28"/>
          <w:szCs w:val="28"/>
        </w:rPr>
        <w:t>муниципаль</w:t>
      </w:r>
      <w:r w:rsidRPr="00312B41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 xml:space="preserve"> на </w:t>
      </w:r>
      <w:r>
        <w:rPr>
          <w:sz w:val="28"/>
          <w:szCs w:val="28"/>
        </w:rPr>
        <w:t>текущий финансовый год</w:t>
      </w:r>
      <w:r w:rsidRPr="00312B41">
        <w:rPr>
          <w:sz w:val="28"/>
          <w:szCs w:val="28"/>
        </w:rPr>
        <w:t>;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общий объем расходов бюджета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 xml:space="preserve"> на </w:t>
      </w:r>
      <w:r w:rsidRPr="00435A06">
        <w:rPr>
          <w:sz w:val="28"/>
          <w:szCs w:val="28"/>
        </w:rPr>
        <w:t xml:space="preserve">текущий финансовый </w:t>
      </w:r>
      <w:r>
        <w:rPr>
          <w:sz w:val="28"/>
          <w:szCs w:val="28"/>
        </w:rPr>
        <w:t>год</w:t>
      </w:r>
      <w:r w:rsidRPr="00312B41">
        <w:rPr>
          <w:sz w:val="28"/>
          <w:szCs w:val="28"/>
        </w:rPr>
        <w:t>;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РСубв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объем расходов бюджета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>, осуществляемых за счет субвенций</w:t>
      </w:r>
      <w:r>
        <w:rPr>
          <w:rStyle w:val="aa"/>
          <w:sz w:val="28"/>
          <w:szCs w:val="28"/>
        </w:rPr>
        <w:footnoteReference w:id="2"/>
      </w:r>
      <w:r w:rsidRPr="00312B41">
        <w:rPr>
          <w:sz w:val="28"/>
          <w:szCs w:val="28"/>
        </w:rPr>
        <w:t>, на</w:t>
      </w:r>
      <w:r w:rsidRPr="00435A06">
        <w:t xml:space="preserve"> </w:t>
      </w:r>
      <w:r w:rsidRPr="00435A06">
        <w:rPr>
          <w:sz w:val="28"/>
          <w:szCs w:val="28"/>
        </w:rPr>
        <w:t>текущий финансовый</w:t>
      </w:r>
      <w:r w:rsidRPr="00312B4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D6D9D" w:rsidRPr="00413457" w:rsidRDefault="00FF3CC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6D9D">
        <w:rPr>
          <w:sz w:val="28"/>
          <w:szCs w:val="28"/>
        </w:rPr>
        <w:t>. Значение показателя К3 «</w:t>
      </w:r>
      <w:r w:rsidR="006D6D9D" w:rsidRPr="00413457">
        <w:rPr>
          <w:sz w:val="28"/>
          <w:szCs w:val="28"/>
        </w:rPr>
        <w:t xml:space="preserve">годовая сумма платежей по погашению </w:t>
      </w:r>
      <w:r w:rsidR="006D6D9D">
        <w:rPr>
          <w:sz w:val="28"/>
          <w:szCs w:val="28"/>
        </w:rPr>
        <w:br/>
      </w:r>
      <w:r w:rsidR="006D6D9D" w:rsidRPr="00413457">
        <w:rPr>
          <w:sz w:val="28"/>
          <w:szCs w:val="28"/>
        </w:rPr>
        <w:t xml:space="preserve">и обслуживанию </w:t>
      </w:r>
      <w:r w:rsidR="006D6D9D">
        <w:rPr>
          <w:sz w:val="28"/>
          <w:szCs w:val="28"/>
        </w:rPr>
        <w:t>муниципаль</w:t>
      </w:r>
      <w:r w:rsidR="006D6D9D" w:rsidRPr="00413457">
        <w:rPr>
          <w:sz w:val="28"/>
          <w:szCs w:val="28"/>
        </w:rPr>
        <w:t xml:space="preserve">ного долга </w:t>
      </w:r>
      <w:r w:rsidR="006D6D9D">
        <w:rPr>
          <w:sz w:val="28"/>
          <w:szCs w:val="28"/>
        </w:rPr>
        <w:t>муниципального образования</w:t>
      </w:r>
      <w:r w:rsidR="006D6D9D" w:rsidRPr="00413457">
        <w:rPr>
          <w:sz w:val="28"/>
          <w:szCs w:val="28"/>
        </w:rPr>
        <w:t xml:space="preserve">, </w:t>
      </w:r>
      <w:r w:rsidR="006D6D9D" w:rsidRPr="00FB50E0">
        <w:rPr>
          <w:sz w:val="28"/>
          <w:szCs w:val="28"/>
        </w:rPr>
        <w:t xml:space="preserve">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</w:t>
      </w:r>
      <w:r w:rsidR="00E62FFC">
        <w:rPr>
          <w:sz w:val="28"/>
          <w:szCs w:val="28"/>
        </w:rPr>
        <w:br/>
      </w:r>
      <w:r w:rsidR="006D6D9D" w:rsidRPr="00FB50E0">
        <w:rPr>
          <w:sz w:val="28"/>
          <w:szCs w:val="28"/>
        </w:rPr>
        <w:t>за очередным финансовым годом</w:t>
      </w:r>
      <w:r w:rsidR="006D6D9D">
        <w:rPr>
          <w:sz w:val="28"/>
          <w:szCs w:val="28"/>
        </w:rPr>
        <w:t>,</w:t>
      </w:r>
      <w:r w:rsidR="006D6D9D" w:rsidRPr="00413457">
        <w:rPr>
          <w:sz w:val="28"/>
          <w:szCs w:val="28"/>
        </w:rPr>
        <w:t xml:space="preserve"> к общему объему налоговых</w:t>
      </w:r>
      <w:r w:rsidR="006D6D9D">
        <w:rPr>
          <w:sz w:val="28"/>
          <w:szCs w:val="28"/>
        </w:rPr>
        <w:t xml:space="preserve"> и</w:t>
      </w:r>
      <w:r w:rsidR="006D6D9D" w:rsidRPr="00413457">
        <w:rPr>
          <w:sz w:val="28"/>
          <w:szCs w:val="28"/>
        </w:rPr>
        <w:t xml:space="preserve"> неналоговых доходов </w:t>
      </w:r>
      <w:r w:rsidR="006D6D9D">
        <w:rPr>
          <w:sz w:val="28"/>
          <w:szCs w:val="28"/>
        </w:rPr>
        <w:t>бюджета муниципального образования</w:t>
      </w:r>
      <w:r w:rsidR="006D6D9D" w:rsidRPr="00413457">
        <w:rPr>
          <w:sz w:val="28"/>
          <w:szCs w:val="28"/>
        </w:rPr>
        <w:t xml:space="preserve"> и дотаций </w:t>
      </w:r>
      <w:r w:rsidR="00351ACA">
        <w:rPr>
          <w:sz w:val="28"/>
          <w:szCs w:val="28"/>
        </w:rPr>
        <w:br/>
      </w:r>
      <w:r w:rsidR="006D6D9D" w:rsidRPr="00413457">
        <w:rPr>
          <w:sz w:val="28"/>
          <w:szCs w:val="28"/>
        </w:rPr>
        <w:t>из бюджетов бюджетной системы Российской Федерации</w:t>
      </w:r>
      <w:r w:rsidR="006D6D9D">
        <w:rPr>
          <w:sz w:val="28"/>
          <w:szCs w:val="28"/>
        </w:rPr>
        <w:t>»</w:t>
      </w:r>
      <w:r w:rsidR="006D6D9D" w:rsidRPr="00413457">
        <w:rPr>
          <w:sz w:val="28"/>
          <w:szCs w:val="28"/>
        </w:rPr>
        <w:t xml:space="preserve"> </w:t>
      </w:r>
      <w:r w:rsidR="006D6D9D" w:rsidRPr="006D6C2A">
        <w:rPr>
          <w:sz w:val="28"/>
          <w:szCs w:val="28"/>
        </w:rPr>
        <w:t xml:space="preserve">принимается </w:t>
      </w:r>
      <w:r w:rsidR="006D6D9D" w:rsidRPr="006D6C2A">
        <w:rPr>
          <w:sz w:val="28"/>
          <w:szCs w:val="28"/>
        </w:rPr>
        <w:lastRenderedPageBreak/>
        <w:t xml:space="preserve">равным максимальному </w:t>
      </w:r>
      <w:r>
        <w:rPr>
          <w:sz w:val="28"/>
          <w:szCs w:val="28"/>
        </w:rPr>
        <w:t xml:space="preserve">значению показателя </w:t>
      </w:r>
      <w:r w:rsidR="006D6D9D" w:rsidRPr="006D6C2A">
        <w:rPr>
          <w:sz w:val="28"/>
          <w:szCs w:val="28"/>
        </w:rPr>
        <w:t>из полученных значений</w:t>
      </w:r>
      <w:r>
        <w:rPr>
          <w:sz w:val="28"/>
          <w:szCs w:val="28"/>
        </w:rPr>
        <w:t xml:space="preserve"> показателей</w:t>
      </w:r>
      <w:r w:rsidR="006D6D9D" w:rsidRPr="006D6C2A">
        <w:rPr>
          <w:sz w:val="28"/>
          <w:szCs w:val="28"/>
        </w:rPr>
        <w:t xml:space="preserve"> К</w:t>
      </w:r>
      <w:r w:rsidR="006D6D9D">
        <w:rPr>
          <w:sz w:val="28"/>
          <w:szCs w:val="28"/>
        </w:rPr>
        <w:t>3</w:t>
      </w:r>
      <w:r w:rsidR="006D6D9D" w:rsidRPr="006D6C2A">
        <w:rPr>
          <w:sz w:val="28"/>
          <w:szCs w:val="28"/>
        </w:rPr>
        <w:t>(факт) и К</w:t>
      </w:r>
      <w:r w:rsidR="006D6D9D">
        <w:rPr>
          <w:sz w:val="28"/>
          <w:szCs w:val="28"/>
        </w:rPr>
        <w:t>3</w:t>
      </w:r>
      <w:r w:rsidR="006D6D9D" w:rsidRPr="006D6C2A">
        <w:rPr>
          <w:sz w:val="28"/>
          <w:szCs w:val="28"/>
        </w:rPr>
        <w:t xml:space="preserve">(план), </w:t>
      </w:r>
      <w:r w:rsidR="006D6D9D">
        <w:rPr>
          <w:sz w:val="28"/>
          <w:szCs w:val="28"/>
        </w:rPr>
        <w:t>рассчитанных</w:t>
      </w:r>
      <w:r w:rsidR="006D6D9D" w:rsidRPr="000B31D4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следующим </w:t>
      </w:r>
      <w:r w:rsidR="006D6D9D" w:rsidRPr="000B31D4">
        <w:rPr>
          <w:sz w:val="28"/>
          <w:szCs w:val="28"/>
        </w:rPr>
        <w:t>формул</w:t>
      </w:r>
      <w:r w:rsidR="006D6D9D">
        <w:rPr>
          <w:sz w:val="28"/>
          <w:szCs w:val="28"/>
        </w:rPr>
        <w:t>ам</w:t>
      </w:r>
      <w:r w:rsidR="006D6D9D" w:rsidRPr="006D6C2A">
        <w:rPr>
          <w:sz w:val="28"/>
          <w:szCs w:val="28"/>
        </w:rPr>
        <w:t>:</w:t>
      </w:r>
    </w:p>
    <w:p w:rsidR="006D6D9D" w:rsidRDefault="00FF3CCD" w:rsidP="006D6D9D">
      <w:pPr>
        <w:ind w:firstLine="709"/>
        <w:jc w:val="both"/>
        <w:rPr>
          <w:rFonts w:ascii="Times New Roman CYR" w:eastAsiaTheme="minorEastAsia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D6D9D">
        <w:rPr>
          <w:rFonts w:ascii="Times New Roman" w:hAnsi="Times New Roman"/>
          <w:sz w:val="28"/>
          <w:szCs w:val="28"/>
        </w:rPr>
        <w:t>.1.</w:t>
      </w: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 xml:space="preserve"> К3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факт</m:t>
            </m:r>
          </m:e>
        </m:d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  <w:szCs w:val="28"/>
          </w:rPr>
          <m:t>=</m:t>
        </m:r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РОбсл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факт</m:t>
                </m:r>
              </m:e>
            </m:d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+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РПог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факт</m:t>
                </m:r>
              </m:e>
            </m:d>
          </m:num>
          <m:den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ДНалНенал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факт</m:t>
                </m:r>
              </m:e>
            </m:d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+</m:t>
            </m:r>
            <m:r>
              <m:rPr>
                <m:nor/>
              </m:rPr>
              <w:rPr>
                <w:rFonts w:ascii="Cambria Math" w:hAnsi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Дот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факт</m:t>
                </m:r>
              </m:e>
            </m:d>
          </m:den>
        </m:f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  <w:szCs w:val="28"/>
          </w:rPr>
          <m:t>*</m:t>
        </m:r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  <w:szCs w:val="28"/>
          </w:rPr>
          <m:t xml:space="preserve">100, </m:t>
        </m:r>
      </m:oMath>
      <w:r w:rsidR="006D6D9D" w:rsidRPr="000314FA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К3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12B41">
        <w:rPr>
          <w:sz w:val="28"/>
          <w:szCs w:val="28"/>
        </w:rPr>
        <w:t xml:space="preserve"> – значение показателя, рассчитанное на основе </w:t>
      </w:r>
      <w:r w:rsidR="00FF3CCD">
        <w:rPr>
          <w:sz w:val="28"/>
          <w:szCs w:val="28"/>
        </w:rPr>
        <w:t xml:space="preserve">данных </w:t>
      </w:r>
      <w:r w:rsidR="00FF3CCD">
        <w:rPr>
          <w:sz w:val="28"/>
          <w:szCs w:val="28"/>
        </w:rPr>
        <w:br/>
      </w:r>
      <w:r w:rsidR="00FF3CCD" w:rsidRPr="00312B41">
        <w:rPr>
          <w:sz w:val="28"/>
          <w:szCs w:val="28"/>
        </w:rPr>
        <w:t xml:space="preserve">об исполнении бюджета </w:t>
      </w:r>
      <w:r w:rsidR="00FF3CCD">
        <w:rPr>
          <w:sz w:val="28"/>
          <w:szCs w:val="28"/>
        </w:rPr>
        <w:t>муниципального образования</w:t>
      </w:r>
      <w:r w:rsidRPr="00824C73">
        <w:rPr>
          <w:sz w:val="28"/>
          <w:szCs w:val="28"/>
        </w:rPr>
        <w:t xml:space="preserve"> </w:t>
      </w:r>
      <w:r>
        <w:rPr>
          <w:sz w:val="28"/>
          <w:szCs w:val="28"/>
        </w:rPr>
        <w:t>по итогам</w:t>
      </w:r>
      <w:r w:rsidR="00FF3CCD">
        <w:rPr>
          <w:sz w:val="28"/>
          <w:szCs w:val="28"/>
        </w:rPr>
        <w:t xml:space="preserve"> завершенного</w:t>
      </w:r>
      <w:r w:rsidRPr="002431FE">
        <w:rPr>
          <w:sz w:val="28"/>
          <w:szCs w:val="28"/>
        </w:rPr>
        <w:t xml:space="preserve"> отчетн</w:t>
      </w:r>
      <w:r>
        <w:rPr>
          <w:sz w:val="28"/>
          <w:szCs w:val="28"/>
        </w:rPr>
        <w:t>ого</w:t>
      </w:r>
      <w:r w:rsidRPr="002431FE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ого</w:t>
      </w:r>
      <w:r w:rsidRPr="002431F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 w:rsidR="00FF3CCD">
        <w:rPr>
          <w:sz w:val="28"/>
          <w:szCs w:val="28"/>
        </w:rPr>
        <w:t>(</w:t>
      </w:r>
      <w:r w:rsidRPr="00312B41">
        <w:rPr>
          <w:sz w:val="28"/>
          <w:szCs w:val="28"/>
        </w:rPr>
        <w:t>данны</w:t>
      </w:r>
      <w:r w:rsidR="00FF3CCD">
        <w:rPr>
          <w:sz w:val="28"/>
          <w:szCs w:val="28"/>
        </w:rPr>
        <w:t>е</w:t>
      </w:r>
      <w:r w:rsidRPr="00312B41">
        <w:rPr>
          <w:sz w:val="28"/>
          <w:szCs w:val="28"/>
        </w:rPr>
        <w:t xml:space="preserve"> отчета об исполнении бюджета </w:t>
      </w:r>
      <w:r>
        <w:rPr>
          <w:sz w:val="28"/>
          <w:szCs w:val="28"/>
        </w:rPr>
        <w:t>муниципального образования</w:t>
      </w:r>
      <w:r w:rsidR="00FF3CCD">
        <w:rPr>
          <w:sz w:val="28"/>
          <w:szCs w:val="28"/>
        </w:rPr>
        <w:t>)</w:t>
      </w:r>
      <w:r w:rsidRPr="00312B41">
        <w:rPr>
          <w:sz w:val="28"/>
          <w:szCs w:val="28"/>
        </w:rPr>
        <w:t xml:space="preserve"> </w:t>
      </w:r>
      <w:r>
        <w:rPr>
          <w:sz w:val="28"/>
          <w:szCs w:val="28"/>
        </w:rPr>
        <w:t>и данных муниципальной долговой книги муниципального образования;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РОбсл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12B41">
        <w:rPr>
          <w:sz w:val="28"/>
          <w:szCs w:val="28"/>
        </w:rPr>
        <w:t xml:space="preserve"> – </w:t>
      </w:r>
      <w:r w:rsidR="00FF3CCD">
        <w:rPr>
          <w:sz w:val="28"/>
          <w:szCs w:val="28"/>
        </w:rPr>
        <w:t xml:space="preserve">фактический </w:t>
      </w:r>
      <w:r w:rsidRPr="00312B41">
        <w:rPr>
          <w:sz w:val="28"/>
          <w:szCs w:val="28"/>
        </w:rPr>
        <w:t xml:space="preserve">объем расходов на обслуживание </w:t>
      </w:r>
      <w:r>
        <w:rPr>
          <w:sz w:val="28"/>
          <w:szCs w:val="28"/>
        </w:rPr>
        <w:t>муниципаль</w:t>
      </w:r>
      <w:r w:rsidRPr="00312B41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 xml:space="preserve">муниципального образования, возникшего </w:t>
      </w:r>
      <w:r w:rsidR="00FF3CCD">
        <w:rPr>
          <w:sz w:val="28"/>
          <w:szCs w:val="28"/>
        </w:rPr>
        <w:br/>
      </w:r>
      <w:r>
        <w:rPr>
          <w:sz w:val="28"/>
          <w:szCs w:val="28"/>
        </w:rPr>
        <w:t>по состоянию на 1 января отчетного</w:t>
      </w:r>
      <w:r w:rsidRPr="002E1651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ого</w:t>
      </w:r>
      <w:r w:rsidRPr="002E1651">
        <w:rPr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 w:rsidRPr="00312B41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отчетный финансовый </w:t>
      </w:r>
      <w:r w:rsidRPr="00312B41">
        <w:rPr>
          <w:sz w:val="28"/>
          <w:szCs w:val="28"/>
        </w:rPr>
        <w:t>год;</w:t>
      </w:r>
    </w:p>
    <w:p w:rsidR="006D6D9D" w:rsidRPr="00D447B0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m:oMath>
        <m:r>
          <m:rPr>
            <m:nor/>
          </m:rPr>
          <w:rPr>
            <w:sz w:val="28"/>
            <w:szCs w:val="28"/>
          </w:rPr>
          <m:t>РПог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12B41">
        <w:rPr>
          <w:sz w:val="28"/>
          <w:szCs w:val="28"/>
        </w:rPr>
        <w:t xml:space="preserve"> – фактический объем погашения </w:t>
      </w:r>
      <w:r>
        <w:rPr>
          <w:sz w:val="28"/>
          <w:szCs w:val="28"/>
        </w:rPr>
        <w:t>муниципаль</w:t>
      </w:r>
      <w:r w:rsidRPr="00312B41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образования, возникшего по состоянию на 1 января отчетного финансового года,</w:t>
      </w:r>
      <w:r w:rsidRPr="00312B41">
        <w:rPr>
          <w:sz w:val="28"/>
          <w:szCs w:val="28"/>
        </w:rPr>
        <w:t xml:space="preserve"> </w:t>
      </w:r>
      <w:r w:rsidRPr="00F46AB2">
        <w:rPr>
          <w:sz w:val="28"/>
          <w:szCs w:val="28"/>
        </w:rPr>
        <w:t>за отчетный финансовый год</w:t>
      </w:r>
      <w:r w:rsidRPr="00603C64">
        <w:rPr>
          <w:sz w:val="28"/>
          <w:szCs w:val="28"/>
        </w:rPr>
        <w:t>,</w:t>
      </w:r>
      <w:r w:rsidRPr="00D07D0A">
        <w:t xml:space="preserve"> </w:t>
      </w:r>
      <w:r w:rsidRPr="00D07D0A">
        <w:rPr>
          <w:sz w:val="28"/>
          <w:szCs w:val="28"/>
        </w:rPr>
        <w:t>без учета платежей, направл</w:t>
      </w:r>
      <w:r>
        <w:rPr>
          <w:sz w:val="28"/>
          <w:szCs w:val="28"/>
        </w:rPr>
        <w:t>енн</w:t>
      </w:r>
      <w:r w:rsidRPr="00D07D0A">
        <w:rPr>
          <w:sz w:val="28"/>
          <w:szCs w:val="28"/>
        </w:rPr>
        <w:t xml:space="preserve">ых на досрочное погашение долговых обязательств </w:t>
      </w:r>
      <w:r>
        <w:rPr>
          <w:sz w:val="28"/>
          <w:szCs w:val="28"/>
        </w:rPr>
        <w:br/>
      </w:r>
      <w:r w:rsidRPr="00D07D0A">
        <w:rPr>
          <w:sz w:val="28"/>
          <w:szCs w:val="28"/>
        </w:rPr>
        <w:t xml:space="preserve">со сроками погашения после 1 января года, следующего за </w:t>
      </w:r>
      <w:r>
        <w:rPr>
          <w:sz w:val="28"/>
          <w:szCs w:val="28"/>
        </w:rPr>
        <w:t>отчетным</w:t>
      </w:r>
      <w:r w:rsidRPr="00D07D0A">
        <w:rPr>
          <w:sz w:val="28"/>
          <w:szCs w:val="28"/>
        </w:rPr>
        <w:t xml:space="preserve"> финансовым годом</w:t>
      </w:r>
      <w:r w:rsidRPr="00603C64">
        <w:rPr>
          <w:sz w:val="28"/>
          <w:szCs w:val="28"/>
        </w:rPr>
        <w:t>;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ДНалНенал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12B41">
        <w:rPr>
          <w:sz w:val="28"/>
          <w:szCs w:val="28"/>
        </w:rPr>
        <w:t xml:space="preserve"> – объем налоговых и неналоговых доходов бюджета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 xml:space="preserve"> за </w:t>
      </w:r>
      <w:r>
        <w:rPr>
          <w:sz w:val="28"/>
          <w:szCs w:val="28"/>
        </w:rPr>
        <w:t>отчетный финансовый год</w:t>
      </w:r>
      <w:r w:rsidRPr="00312B41">
        <w:rPr>
          <w:sz w:val="28"/>
          <w:szCs w:val="28"/>
        </w:rPr>
        <w:t>;</w:t>
      </w:r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Дот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факт</m:t>
            </m:r>
          </m:e>
        </m:d>
      </m:oMath>
      <w:r w:rsidRPr="00312B41">
        <w:rPr>
          <w:sz w:val="28"/>
          <w:szCs w:val="28"/>
        </w:rPr>
        <w:t xml:space="preserve"> – объем дотаций, зачисл</w:t>
      </w:r>
      <w:r>
        <w:rPr>
          <w:sz w:val="28"/>
          <w:szCs w:val="28"/>
        </w:rPr>
        <w:t>енных</w:t>
      </w:r>
      <w:r w:rsidRPr="00312B41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 xml:space="preserve"> из других бюджетов бюджетной системы Российской Федерации, за </w:t>
      </w:r>
      <w:r w:rsidRPr="002E1651">
        <w:rPr>
          <w:sz w:val="28"/>
          <w:szCs w:val="28"/>
        </w:rPr>
        <w:t xml:space="preserve">отчетный финансовый </w:t>
      </w:r>
      <w:r>
        <w:rPr>
          <w:sz w:val="28"/>
          <w:szCs w:val="28"/>
        </w:rPr>
        <w:t>год.</w:t>
      </w:r>
    </w:p>
    <w:p w:rsidR="006D6D9D" w:rsidRPr="00A44897" w:rsidRDefault="00E774B2" w:rsidP="006D6D9D">
      <w:pPr>
        <w:pStyle w:val="a7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6D9D">
        <w:rPr>
          <w:sz w:val="28"/>
          <w:szCs w:val="28"/>
        </w:rPr>
        <w:t>.2.</w:t>
      </w:r>
      <m:oMath>
        <m:r>
          <m:rPr>
            <m:nor/>
          </m:rPr>
          <w:rPr>
            <w:sz w:val="28"/>
            <w:szCs w:val="28"/>
          </w:rPr>
          <m:t xml:space="preserve"> К3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=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sz w:val="28"/>
                <w:szCs w:val="28"/>
              </w:rPr>
              <m:t>РОбсл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план</m:t>
                </m:r>
              </m:e>
            </m:d>
            <m:r>
              <m:rPr>
                <m:nor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+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РПог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план</m:t>
                </m:r>
              </m:e>
            </m:d>
          </m:num>
          <m:den>
            <m:r>
              <m:rPr>
                <m:nor/>
              </m:rPr>
              <w:rPr>
                <w:sz w:val="28"/>
                <w:szCs w:val="28"/>
              </w:rPr>
              <m:t>ДНалНенал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план</m:t>
                </m:r>
              </m:e>
            </m:d>
            <m:r>
              <m:rPr>
                <m:nor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+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sz w:val="28"/>
                <w:szCs w:val="28"/>
              </w:rPr>
              <m:t>Дот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sz w:val="28"/>
                    <w:szCs w:val="28"/>
                  </w:rPr>
                  <m:t>план</m:t>
                </m:r>
              </m:e>
            </m:d>
          </m:den>
        </m:f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*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 xml:space="preserve">100, </m:t>
        </m:r>
      </m:oMath>
      <w:r w:rsidR="006D6D9D" w:rsidRPr="00A44897">
        <w:rPr>
          <w:sz w:val="28"/>
          <w:szCs w:val="28"/>
        </w:rPr>
        <w:t>где: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К3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значение показателя, рассчитанное на основе показателей </w:t>
      </w:r>
      <w:r w:rsidR="00E774B2">
        <w:rPr>
          <w:sz w:val="28"/>
          <w:szCs w:val="28"/>
        </w:rPr>
        <w:t>бюджета</w:t>
      </w:r>
      <w:r w:rsidR="00E774B2" w:rsidRPr="00E774B2">
        <w:rPr>
          <w:sz w:val="28"/>
          <w:szCs w:val="28"/>
        </w:rPr>
        <w:t xml:space="preserve"> </w:t>
      </w:r>
      <w:r w:rsidR="00E774B2">
        <w:rPr>
          <w:sz w:val="28"/>
          <w:szCs w:val="28"/>
        </w:rPr>
        <w:t xml:space="preserve">муниципального образования </w:t>
      </w:r>
      <w:r w:rsidRPr="00312B4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текущий финансовый </w:t>
      </w:r>
      <w:r w:rsidRPr="00312B41">
        <w:rPr>
          <w:sz w:val="28"/>
          <w:szCs w:val="28"/>
        </w:rPr>
        <w:t xml:space="preserve">год </w:t>
      </w:r>
      <w:r w:rsidR="00E774B2">
        <w:rPr>
          <w:sz w:val="28"/>
          <w:szCs w:val="28"/>
        </w:rPr>
        <w:br/>
      </w:r>
      <w:r w:rsidRPr="00312B41">
        <w:rPr>
          <w:sz w:val="28"/>
          <w:szCs w:val="28"/>
        </w:rPr>
        <w:t xml:space="preserve">по данным </w:t>
      </w:r>
      <w:r>
        <w:rPr>
          <w:sz w:val="28"/>
          <w:szCs w:val="28"/>
        </w:rPr>
        <w:t>решения</w:t>
      </w:r>
      <w:r w:rsidRPr="00312B41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 xml:space="preserve"> </w:t>
      </w:r>
      <w:r w:rsidR="00E774B2">
        <w:rPr>
          <w:sz w:val="28"/>
          <w:szCs w:val="28"/>
        </w:rPr>
        <w:t>(</w:t>
      </w:r>
      <w:r w:rsidRPr="00312B41">
        <w:rPr>
          <w:sz w:val="28"/>
          <w:szCs w:val="28"/>
        </w:rPr>
        <w:t>в редакции</w:t>
      </w:r>
      <w:r w:rsidR="00E774B2">
        <w:rPr>
          <w:sz w:val="28"/>
          <w:szCs w:val="28"/>
        </w:rPr>
        <w:t xml:space="preserve">, </w:t>
      </w:r>
      <w:r w:rsidR="00E774B2">
        <w:rPr>
          <w:sz w:val="28"/>
          <w:szCs w:val="28"/>
        </w:rPr>
        <w:lastRenderedPageBreak/>
        <w:t>действующей по состоянию</w:t>
      </w:r>
      <w:r w:rsidRPr="00312B41">
        <w:rPr>
          <w:sz w:val="28"/>
          <w:szCs w:val="28"/>
        </w:rPr>
        <w:t xml:space="preserve"> на </w:t>
      </w:r>
      <w:r w:rsidRPr="005001BC">
        <w:rPr>
          <w:sz w:val="28"/>
          <w:szCs w:val="28"/>
        </w:rPr>
        <w:t xml:space="preserve">1 </w:t>
      </w:r>
      <w:r w:rsidR="005001BC">
        <w:rPr>
          <w:sz w:val="28"/>
          <w:szCs w:val="28"/>
        </w:rPr>
        <w:t>августа</w:t>
      </w:r>
      <w:r w:rsidRPr="002E1651">
        <w:t xml:space="preserve"> </w:t>
      </w:r>
      <w:r w:rsidRPr="002E1651">
        <w:rPr>
          <w:sz w:val="28"/>
          <w:szCs w:val="28"/>
        </w:rPr>
        <w:t>текущ</w:t>
      </w:r>
      <w:r>
        <w:rPr>
          <w:sz w:val="28"/>
          <w:szCs w:val="28"/>
        </w:rPr>
        <w:t xml:space="preserve">его </w:t>
      </w:r>
      <w:r w:rsidRPr="002E1651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ого </w:t>
      </w:r>
      <w:r w:rsidRPr="00312B41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="00E774B2">
        <w:rPr>
          <w:sz w:val="28"/>
          <w:szCs w:val="28"/>
        </w:rPr>
        <w:t>)</w:t>
      </w:r>
      <w:r w:rsidRPr="00312B41">
        <w:rPr>
          <w:sz w:val="28"/>
          <w:szCs w:val="28"/>
        </w:rPr>
        <w:t xml:space="preserve"> </w:t>
      </w:r>
      <w:r w:rsidR="00E774B2">
        <w:rPr>
          <w:sz w:val="28"/>
          <w:szCs w:val="28"/>
        </w:rPr>
        <w:br/>
      </w:r>
      <w:r w:rsidRPr="00312B41">
        <w:rPr>
          <w:sz w:val="28"/>
          <w:szCs w:val="28"/>
        </w:rPr>
        <w:t xml:space="preserve">и </w:t>
      </w:r>
      <w:r>
        <w:rPr>
          <w:sz w:val="28"/>
          <w:szCs w:val="28"/>
        </w:rPr>
        <w:t>данных муниципаль</w:t>
      </w:r>
      <w:r w:rsidRPr="00D87CA5">
        <w:rPr>
          <w:sz w:val="28"/>
          <w:szCs w:val="28"/>
        </w:rPr>
        <w:t xml:space="preserve">ной долговой книги </w:t>
      </w:r>
      <w:r>
        <w:rPr>
          <w:sz w:val="28"/>
          <w:szCs w:val="28"/>
        </w:rPr>
        <w:t>муниципального образования;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РОбсл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плановый </w:t>
      </w:r>
      <w:r w:rsidRPr="00312B41">
        <w:rPr>
          <w:sz w:val="28"/>
          <w:szCs w:val="28"/>
        </w:rPr>
        <w:t xml:space="preserve">объем расходов на обслуживание </w:t>
      </w:r>
      <w:r>
        <w:rPr>
          <w:sz w:val="28"/>
          <w:szCs w:val="28"/>
        </w:rPr>
        <w:t>муниципаль</w:t>
      </w:r>
      <w:r w:rsidRPr="00312B41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 xml:space="preserve">муниципального образования, возникшего </w:t>
      </w:r>
      <w:r>
        <w:rPr>
          <w:sz w:val="28"/>
          <w:szCs w:val="28"/>
        </w:rPr>
        <w:br/>
        <w:t>по состоянию на 1 января</w:t>
      </w:r>
      <w:r w:rsidRPr="00312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финансового </w:t>
      </w:r>
      <w:r w:rsidRPr="00312B41">
        <w:rPr>
          <w:sz w:val="28"/>
          <w:szCs w:val="28"/>
        </w:rPr>
        <w:t>год</w:t>
      </w:r>
      <w:r>
        <w:rPr>
          <w:sz w:val="28"/>
          <w:szCs w:val="28"/>
        </w:rPr>
        <w:t>а, в текущем финансовом году</w:t>
      </w:r>
      <w:r w:rsidRPr="00312B41">
        <w:rPr>
          <w:sz w:val="28"/>
          <w:szCs w:val="28"/>
        </w:rPr>
        <w:t>;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РПог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планов</w:t>
      </w:r>
      <w:r>
        <w:rPr>
          <w:sz w:val="28"/>
          <w:szCs w:val="28"/>
        </w:rPr>
        <w:t>ый</w:t>
      </w:r>
      <w:r w:rsidRPr="00312B41">
        <w:rPr>
          <w:sz w:val="28"/>
          <w:szCs w:val="28"/>
        </w:rPr>
        <w:t xml:space="preserve"> объем погашения </w:t>
      </w:r>
      <w:r>
        <w:rPr>
          <w:sz w:val="28"/>
          <w:szCs w:val="28"/>
        </w:rPr>
        <w:t>муниципаль</w:t>
      </w:r>
      <w:r w:rsidRPr="00312B41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образования, возникшего по состоянию на 1 января</w:t>
      </w:r>
      <w:r w:rsidRPr="002E1651">
        <w:rPr>
          <w:sz w:val="28"/>
          <w:szCs w:val="28"/>
        </w:rPr>
        <w:t xml:space="preserve"> текущ</w:t>
      </w:r>
      <w:r>
        <w:rPr>
          <w:sz w:val="28"/>
          <w:szCs w:val="28"/>
        </w:rPr>
        <w:t>его</w:t>
      </w:r>
      <w:r w:rsidRPr="002E1651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ого</w:t>
      </w:r>
      <w:r w:rsidRPr="002E165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52463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2463D">
        <w:rPr>
          <w:sz w:val="28"/>
          <w:szCs w:val="28"/>
        </w:rPr>
        <w:t xml:space="preserve">в </w:t>
      </w:r>
      <w:r w:rsidRPr="002E1651">
        <w:rPr>
          <w:sz w:val="28"/>
          <w:szCs w:val="28"/>
        </w:rPr>
        <w:t>текущ</w:t>
      </w:r>
      <w:r>
        <w:rPr>
          <w:sz w:val="28"/>
          <w:szCs w:val="28"/>
        </w:rPr>
        <w:t>ем</w:t>
      </w:r>
      <w:r w:rsidRPr="002E1651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ом</w:t>
      </w:r>
      <w:r w:rsidRPr="002E1651">
        <w:rPr>
          <w:sz w:val="28"/>
          <w:szCs w:val="28"/>
        </w:rPr>
        <w:t xml:space="preserve"> </w:t>
      </w:r>
      <w:r w:rsidRPr="0052463D">
        <w:rPr>
          <w:sz w:val="28"/>
          <w:szCs w:val="28"/>
        </w:rPr>
        <w:t>году</w:t>
      </w:r>
      <w:r>
        <w:rPr>
          <w:sz w:val="28"/>
          <w:szCs w:val="28"/>
        </w:rPr>
        <w:t>,</w:t>
      </w:r>
      <w:r w:rsidRPr="006939B0">
        <w:t xml:space="preserve"> </w:t>
      </w:r>
      <w:r w:rsidRPr="006939B0">
        <w:rPr>
          <w:sz w:val="28"/>
          <w:szCs w:val="28"/>
        </w:rPr>
        <w:t xml:space="preserve">без учета платежей, направляемых на досрочное погашение долговых обязательств со сроками погашения после 1 января года, следующего за </w:t>
      </w:r>
      <w:r>
        <w:rPr>
          <w:sz w:val="28"/>
          <w:szCs w:val="28"/>
        </w:rPr>
        <w:t xml:space="preserve">текущим </w:t>
      </w:r>
      <w:r w:rsidRPr="006939B0">
        <w:rPr>
          <w:sz w:val="28"/>
          <w:szCs w:val="28"/>
        </w:rPr>
        <w:t>финансовым годом</w:t>
      </w:r>
      <w:r w:rsidRPr="00603C64">
        <w:rPr>
          <w:sz w:val="28"/>
          <w:szCs w:val="28"/>
        </w:rPr>
        <w:t>;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ДНалНенал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объем налоговых и неналоговых доходов бюджета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 xml:space="preserve"> на </w:t>
      </w:r>
      <w:r w:rsidRPr="002E1651">
        <w:rPr>
          <w:sz w:val="28"/>
          <w:szCs w:val="28"/>
        </w:rPr>
        <w:t xml:space="preserve">текущий финансовый </w:t>
      </w:r>
      <w:r>
        <w:rPr>
          <w:sz w:val="28"/>
          <w:szCs w:val="28"/>
        </w:rPr>
        <w:t>год</w:t>
      </w:r>
      <w:r w:rsidRPr="00312B41">
        <w:rPr>
          <w:sz w:val="28"/>
          <w:szCs w:val="28"/>
        </w:rPr>
        <w:t>;</w:t>
      </w:r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Дот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план</m:t>
            </m:r>
          </m:e>
        </m:d>
      </m:oMath>
      <w:r w:rsidRPr="00312B41">
        <w:rPr>
          <w:sz w:val="28"/>
          <w:szCs w:val="28"/>
        </w:rPr>
        <w:t xml:space="preserve"> – объем дотаций, зачисляемых в бюджет </w:t>
      </w:r>
      <w:r>
        <w:rPr>
          <w:sz w:val="28"/>
          <w:szCs w:val="28"/>
        </w:rPr>
        <w:t>муниципального образования</w:t>
      </w:r>
      <w:r w:rsidRPr="00312B41">
        <w:rPr>
          <w:sz w:val="28"/>
          <w:szCs w:val="28"/>
        </w:rPr>
        <w:t xml:space="preserve"> из других бюджетов бюджетной системы Российской Федерации</w:t>
      </w:r>
      <w:r>
        <w:rPr>
          <w:sz w:val="28"/>
          <w:szCs w:val="28"/>
        </w:rPr>
        <w:t>,</w:t>
      </w:r>
      <w:r w:rsidRPr="00312B41">
        <w:rPr>
          <w:sz w:val="28"/>
          <w:szCs w:val="28"/>
        </w:rPr>
        <w:t xml:space="preserve"> на </w:t>
      </w:r>
      <w:r w:rsidRPr="002E1651">
        <w:rPr>
          <w:sz w:val="28"/>
          <w:szCs w:val="28"/>
        </w:rPr>
        <w:t xml:space="preserve">текущий финансовый </w:t>
      </w:r>
      <w:r>
        <w:rPr>
          <w:sz w:val="28"/>
          <w:szCs w:val="28"/>
        </w:rPr>
        <w:t>год.</w:t>
      </w:r>
    </w:p>
    <w:p w:rsidR="006D6D9D" w:rsidRPr="00124694" w:rsidRDefault="00E774B2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6D9D">
        <w:rPr>
          <w:sz w:val="28"/>
          <w:szCs w:val="28"/>
        </w:rPr>
        <w:t>. Значение показателя К4 «</w:t>
      </w:r>
      <w:r w:rsidR="006D6D9D" w:rsidRPr="00413457">
        <w:rPr>
          <w:sz w:val="28"/>
          <w:szCs w:val="28"/>
        </w:rPr>
        <w:t xml:space="preserve">доля краткосрочных </w:t>
      </w:r>
      <w:r w:rsidR="00E62FFC">
        <w:rPr>
          <w:sz w:val="28"/>
          <w:szCs w:val="28"/>
        </w:rPr>
        <w:t xml:space="preserve">(менее одного года) </w:t>
      </w:r>
      <w:r w:rsidR="006D6D9D">
        <w:rPr>
          <w:sz w:val="28"/>
          <w:szCs w:val="28"/>
        </w:rPr>
        <w:t xml:space="preserve">долговых </w:t>
      </w:r>
      <w:r w:rsidR="006D6D9D" w:rsidRPr="00413457">
        <w:rPr>
          <w:sz w:val="28"/>
          <w:szCs w:val="28"/>
        </w:rPr>
        <w:t xml:space="preserve">обязательств в общем объеме </w:t>
      </w:r>
      <w:r w:rsidR="006D6D9D">
        <w:rPr>
          <w:sz w:val="28"/>
          <w:szCs w:val="28"/>
        </w:rPr>
        <w:t>муниципаль</w:t>
      </w:r>
      <w:r w:rsidR="006D6D9D" w:rsidRPr="00413457">
        <w:rPr>
          <w:sz w:val="28"/>
          <w:szCs w:val="28"/>
        </w:rPr>
        <w:t xml:space="preserve">ного долга </w:t>
      </w:r>
      <w:r w:rsidR="006D6D9D">
        <w:rPr>
          <w:sz w:val="28"/>
          <w:szCs w:val="28"/>
        </w:rPr>
        <w:t>муниципального образования</w:t>
      </w:r>
      <w:r w:rsidR="006D6D9D" w:rsidRPr="0036225F">
        <w:rPr>
          <w:sz w:val="28"/>
          <w:szCs w:val="28"/>
        </w:rPr>
        <w:t>»</w:t>
      </w:r>
      <w:r w:rsidR="006D6D9D">
        <w:rPr>
          <w:i/>
          <w:sz w:val="28"/>
          <w:szCs w:val="28"/>
        </w:rPr>
        <w:t xml:space="preserve"> </w:t>
      </w:r>
      <w:r w:rsidR="006D6D9D" w:rsidRPr="00D44AD4">
        <w:rPr>
          <w:sz w:val="28"/>
          <w:szCs w:val="28"/>
        </w:rPr>
        <w:t xml:space="preserve">принимается равным максимальному </w:t>
      </w:r>
      <w:r>
        <w:rPr>
          <w:sz w:val="28"/>
          <w:szCs w:val="28"/>
        </w:rPr>
        <w:t xml:space="preserve">значению показателя </w:t>
      </w:r>
      <w:r w:rsidR="006D6D9D" w:rsidRPr="00D44AD4">
        <w:rPr>
          <w:sz w:val="28"/>
          <w:szCs w:val="28"/>
        </w:rPr>
        <w:t>из полученных значений</w:t>
      </w:r>
      <w:r>
        <w:rPr>
          <w:sz w:val="28"/>
          <w:szCs w:val="28"/>
        </w:rPr>
        <w:t xml:space="preserve"> показателя</w:t>
      </w:r>
      <w:r w:rsidR="006D6D9D">
        <w:rPr>
          <w:sz w:val="28"/>
          <w:szCs w:val="28"/>
        </w:rPr>
        <w:t>,</w:t>
      </w:r>
      <w:r w:rsidR="006D6D9D" w:rsidRPr="00D44AD4">
        <w:rPr>
          <w:sz w:val="28"/>
          <w:szCs w:val="28"/>
        </w:rPr>
        <w:t xml:space="preserve"> </w:t>
      </w:r>
      <w:r w:rsidR="006D6D9D">
        <w:rPr>
          <w:sz w:val="28"/>
          <w:szCs w:val="28"/>
        </w:rPr>
        <w:t xml:space="preserve">рассчитанных на основе </w:t>
      </w:r>
      <w:r w:rsidR="006D6D9D" w:rsidRPr="00124694">
        <w:rPr>
          <w:sz w:val="28"/>
          <w:szCs w:val="28"/>
        </w:rPr>
        <w:t>данны</w:t>
      </w:r>
      <w:r w:rsidR="006D6D9D">
        <w:rPr>
          <w:sz w:val="28"/>
          <w:szCs w:val="28"/>
        </w:rPr>
        <w:t xml:space="preserve">х о </w:t>
      </w:r>
      <w:r>
        <w:rPr>
          <w:sz w:val="28"/>
          <w:szCs w:val="28"/>
        </w:rPr>
        <w:t xml:space="preserve">муниципальном </w:t>
      </w:r>
      <w:r w:rsidR="006D6D9D">
        <w:rPr>
          <w:sz w:val="28"/>
          <w:szCs w:val="28"/>
        </w:rPr>
        <w:t>долге</w:t>
      </w:r>
      <w:r w:rsidR="006D6D9D" w:rsidRPr="00124694">
        <w:rPr>
          <w:sz w:val="28"/>
          <w:szCs w:val="28"/>
        </w:rPr>
        <w:t xml:space="preserve"> </w:t>
      </w:r>
      <w:r w:rsidR="006D6D9D">
        <w:rPr>
          <w:sz w:val="28"/>
          <w:szCs w:val="28"/>
        </w:rPr>
        <w:t>по состоянию на 1 января, 1 апреля</w:t>
      </w:r>
      <w:r w:rsidR="005001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E067B">
        <w:rPr>
          <w:sz w:val="28"/>
          <w:szCs w:val="28"/>
        </w:rPr>
        <w:br/>
      </w:r>
      <w:r w:rsidR="006D6D9D">
        <w:rPr>
          <w:sz w:val="28"/>
          <w:szCs w:val="28"/>
        </w:rPr>
        <w:t>1 июля</w:t>
      </w:r>
      <w:r w:rsidR="005001BC">
        <w:rPr>
          <w:sz w:val="28"/>
          <w:szCs w:val="28"/>
        </w:rPr>
        <w:t xml:space="preserve"> и 1 августа</w:t>
      </w:r>
      <w:r w:rsidR="006D6D9D">
        <w:rPr>
          <w:sz w:val="28"/>
          <w:szCs w:val="28"/>
        </w:rPr>
        <w:t xml:space="preserve"> </w:t>
      </w:r>
      <w:r w:rsidR="006D6D9D" w:rsidRPr="003B3214">
        <w:rPr>
          <w:sz w:val="28"/>
          <w:szCs w:val="28"/>
        </w:rPr>
        <w:t>текущ</w:t>
      </w:r>
      <w:r w:rsidR="006D6D9D">
        <w:rPr>
          <w:sz w:val="28"/>
          <w:szCs w:val="28"/>
        </w:rPr>
        <w:t>его</w:t>
      </w:r>
      <w:r w:rsidR="006D6D9D" w:rsidRPr="003B3214">
        <w:rPr>
          <w:sz w:val="28"/>
          <w:szCs w:val="28"/>
        </w:rPr>
        <w:t xml:space="preserve"> финансов</w:t>
      </w:r>
      <w:r w:rsidR="006D6D9D">
        <w:rPr>
          <w:sz w:val="28"/>
          <w:szCs w:val="28"/>
        </w:rPr>
        <w:t>ого</w:t>
      </w:r>
      <w:r w:rsidR="006D6D9D" w:rsidRPr="003B3214">
        <w:rPr>
          <w:sz w:val="28"/>
          <w:szCs w:val="28"/>
        </w:rPr>
        <w:t xml:space="preserve"> </w:t>
      </w:r>
      <w:r w:rsidR="006D6D9D">
        <w:rPr>
          <w:sz w:val="28"/>
          <w:szCs w:val="28"/>
        </w:rPr>
        <w:t xml:space="preserve">года </w:t>
      </w:r>
      <w:r w:rsidR="006D6D9D" w:rsidRPr="005F45F7">
        <w:rPr>
          <w:sz w:val="28"/>
          <w:szCs w:val="28"/>
        </w:rPr>
        <w:t xml:space="preserve">из </w:t>
      </w:r>
      <w:r w:rsidR="006D6D9D">
        <w:rPr>
          <w:sz w:val="28"/>
          <w:szCs w:val="28"/>
        </w:rPr>
        <w:t>муниципаль</w:t>
      </w:r>
      <w:r w:rsidR="006D6D9D" w:rsidRPr="005F45F7">
        <w:rPr>
          <w:sz w:val="28"/>
          <w:szCs w:val="28"/>
        </w:rPr>
        <w:t xml:space="preserve">ной долговой книги </w:t>
      </w:r>
      <w:r w:rsidR="006D6D9D">
        <w:rPr>
          <w:sz w:val="28"/>
          <w:szCs w:val="28"/>
        </w:rPr>
        <w:t>муниципального образования</w:t>
      </w:r>
      <w:r w:rsidR="006D6D9D" w:rsidRPr="005F45F7">
        <w:rPr>
          <w:sz w:val="28"/>
          <w:szCs w:val="28"/>
        </w:rPr>
        <w:t xml:space="preserve"> </w:t>
      </w:r>
      <w:r w:rsidR="006D6D9D" w:rsidRPr="0012469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следующей </w:t>
      </w:r>
      <w:r w:rsidR="006D6D9D" w:rsidRPr="00124694">
        <w:rPr>
          <w:sz w:val="28"/>
          <w:szCs w:val="28"/>
        </w:rPr>
        <w:t>формуле:</w:t>
      </w:r>
    </w:p>
    <w:p w:rsidR="006D6D9D" w:rsidRDefault="006D6D9D" w:rsidP="006D6D9D">
      <w:pPr>
        <w:ind w:firstLine="709"/>
        <w:rPr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К4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T</m:t>
            </m:r>
          </m:e>
        </m:d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  <w:szCs w:val="28"/>
          </w:rPr>
          <m:t>=</m:t>
        </m:r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КрДолг(T)</m:t>
            </m:r>
          </m:num>
          <m:den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Долг(T)</m:t>
            </m:r>
          </m:den>
        </m:f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  <w:szCs w:val="28"/>
          </w:rPr>
          <m:t>*</m:t>
        </m:r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  <w:szCs w:val="28"/>
          </w:rPr>
          <m:t>100,</m:t>
        </m:r>
        <m:r>
          <m:rPr>
            <m:nor/>
          </m:rPr>
          <w:rPr>
            <w:rFonts w:ascii="Cambria Math" w:hAnsi="Times New Roman"/>
            <w:sz w:val="28"/>
            <w:szCs w:val="28"/>
          </w:rPr>
          <m:t xml:space="preserve"> </m:t>
        </m:r>
      </m:oMath>
      <w:r w:rsidRPr="000314FA">
        <w:rPr>
          <w:rFonts w:ascii="Times New Roman CYR" w:eastAsiaTheme="minorEastAsia" w:hAnsi="Times New Roman CYR"/>
          <w:sz w:val="28"/>
          <w:szCs w:val="28"/>
        </w:rPr>
        <w:t>где:</w:t>
      </w:r>
    </w:p>
    <w:p w:rsidR="006D6D9D" w:rsidRPr="00124694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9322E">
        <w:rPr>
          <w:sz w:val="28"/>
          <w:szCs w:val="28"/>
        </w:rPr>
        <w:t xml:space="preserve"> </w:t>
      </w:r>
      <w:r w:rsidRPr="00124694">
        <w:rPr>
          <w:sz w:val="28"/>
          <w:szCs w:val="28"/>
        </w:rPr>
        <w:t>–</w:t>
      </w:r>
      <w:r w:rsidR="001F0059">
        <w:rPr>
          <w:sz w:val="28"/>
          <w:szCs w:val="28"/>
        </w:rPr>
        <w:t xml:space="preserve"> </w:t>
      </w:r>
      <w:r>
        <w:rPr>
          <w:sz w:val="28"/>
          <w:szCs w:val="28"/>
        </w:rPr>
        <w:t>дата</w:t>
      </w:r>
      <w:r w:rsidR="001F0059">
        <w:rPr>
          <w:sz w:val="28"/>
          <w:szCs w:val="28"/>
        </w:rPr>
        <w:t xml:space="preserve"> расчета показателя</w:t>
      </w:r>
      <w:r>
        <w:rPr>
          <w:sz w:val="28"/>
          <w:szCs w:val="28"/>
        </w:rPr>
        <w:t xml:space="preserve"> </w:t>
      </w:r>
      <w:r w:rsidR="001F0059">
        <w:rPr>
          <w:sz w:val="28"/>
          <w:szCs w:val="28"/>
        </w:rPr>
        <w:t>(</w:t>
      </w:r>
      <w:r w:rsidR="00154D97">
        <w:rPr>
          <w:sz w:val="28"/>
          <w:szCs w:val="28"/>
        </w:rPr>
        <w:t xml:space="preserve">по состоянию на </w:t>
      </w:r>
      <w:r w:rsidR="00154D97" w:rsidRPr="00432A48">
        <w:rPr>
          <w:sz w:val="28"/>
          <w:szCs w:val="28"/>
        </w:rPr>
        <w:t xml:space="preserve">1 января, </w:t>
      </w:r>
      <w:r w:rsidR="00154D97">
        <w:rPr>
          <w:sz w:val="28"/>
          <w:szCs w:val="28"/>
        </w:rPr>
        <w:br/>
      </w:r>
      <w:r w:rsidR="00154D97" w:rsidRPr="00432A48">
        <w:rPr>
          <w:sz w:val="28"/>
          <w:szCs w:val="28"/>
        </w:rPr>
        <w:t>1 апреля</w:t>
      </w:r>
      <w:r w:rsidR="00154D97">
        <w:rPr>
          <w:sz w:val="28"/>
          <w:szCs w:val="28"/>
        </w:rPr>
        <w:t xml:space="preserve">, </w:t>
      </w:r>
      <w:r w:rsidR="00154D97" w:rsidRPr="00432A48">
        <w:rPr>
          <w:sz w:val="28"/>
          <w:szCs w:val="28"/>
        </w:rPr>
        <w:t>1 июля</w:t>
      </w:r>
      <w:r w:rsidR="00154D97">
        <w:rPr>
          <w:sz w:val="28"/>
          <w:szCs w:val="28"/>
        </w:rPr>
        <w:t xml:space="preserve"> и 1 августа</w:t>
      </w:r>
      <w:r w:rsidR="001F0059">
        <w:rPr>
          <w:sz w:val="28"/>
          <w:szCs w:val="28"/>
        </w:rPr>
        <w:t xml:space="preserve"> </w:t>
      </w:r>
      <w:r w:rsidR="001F0059" w:rsidRPr="003B3214">
        <w:rPr>
          <w:sz w:val="28"/>
          <w:szCs w:val="28"/>
        </w:rPr>
        <w:t>текущ</w:t>
      </w:r>
      <w:r w:rsidR="001F0059">
        <w:rPr>
          <w:sz w:val="28"/>
          <w:szCs w:val="28"/>
        </w:rPr>
        <w:t>его</w:t>
      </w:r>
      <w:r w:rsidR="001F0059" w:rsidRPr="003B3214">
        <w:rPr>
          <w:sz w:val="28"/>
          <w:szCs w:val="28"/>
        </w:rPr>
        <w:t xml:space="preserve"> финансов</w:t>
      </w:r>
      <w:r w:rsidR="001F0059">
        <w:rPr>
          <w:sz w:val="28"/>
          <w:szCs w:val="28"/>
        </w:rPr>
        <w:t>ого года)</w:t>
      </w:r>
      <w:r>
        <w:rPr>
          <w:sz w:val="28"/>
          <w:szCs w:val="28"/>
        </w:rPr>
        <w:t>;</w:t>
      </w:r>
    </w:p>
    <w:p w:rsidR="006D6D9D" w:rsidRPr="00124694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К</m:t>
        </m:r>
        <m:r>
          <m:rPr>
            <m:nor/>
          </m:rPr>
          <w:rPr>
            <w:rFonts w:ascii="Cambria Math"/>
            <w:sz w:val="28"/>
            <w:szCs w:val="28"/>
          </w:rPr>
          <m:t>р</m:t>
        </m:r>
        <m:r>
          <m:rPr>
            <m:nor/>
          </m:rPr>
          <w:rPr>
            <w:sz w:val="28"/>
            <w:szCs w:val="28"/>
          </w:rPr>
          <m:t>Долг(T)</m:t>
        </m:r>
      </m:oMath>
      <w:r w:rsidRPr="0012469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124694">
        <w:rPr>
          <w:sz w:val="28"/>
          <w:szCs w:val="28"/>
        </w:rPr>
        <w:t>объем краткосрочных долговых</w:t>
      </w:r>
      <w:r>
        <w:rPr>
          <w:sz w:val="28"/>
          <w:szCs w:val="28"/>
        </w:rPr>
        <w:t xml:space="preserve"> </w:t>
      </w:r>
      <w:r w:rsidRPr="00124694">
        <w:rPr>
          <w:sz w:val="28"/>
          <w:szCs w:val="28"/>
        </w:rPr>
        <w:t xml:space="preserve">обязательств </w:t>
      </w:r>
      <w:r>
        <w:rPr>
          <w:sz w:val="28"/>
          <w:szCs w:val="28"/>
        </w:rPr>
        <w:t>муниципального образования</w:t>
      </w:r>
      <w:r w:rsidRPr="00124694">
        <w:rPr>
          <w:sz w:val="28"/>
          <w:szCs w:val="28"/>
        </w:rPr>
        <w:t xml:space="preserve"> по состоянию на дату</w:t>
      </w:r>
      <w:r>
        <w:rPr>
          <w:sz w:val="28"/>
          <w:szCs w:val="28"/>
        </w:rPr>
        <w:t xml:space="preserve"> Т</w:t>
      </w:r>
      <w:r w:rsidR="00261102">
        <w:rPr>
          <w:sz w:val="28"/>
          <w:szCs w:val="28"/>
        </w:rPr>
        <w:t xml:space="preserve"> (за исключением </w:t>
      </w:r>
      <w:r w:rsidR="00261102">
        <w:rPr>
          <w:sz w:val="28"/>
          <w:szCs w:val="28"/>
        </w:rPr>
        <w:lastRenderedPageBreak/>
        <w:t>бюджетных кредитов со сроком использования, не выходящим за пределы текущего финансового года)</w:t>
      </w:r>
      <w:r w:rsidRPr="00124694">
        <w:rPr>
          <w:sz w:val="28"/>
          <w:szCs w:val="28"/>
        </w:rPr>
        <w:t>;</w:t>
      </w:r>
    </w:p>
    <w:p w:rsidR="006D6D9D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Долг(T)</m:t>
        </m:r>
      </m:oMath>
      <w:r w:rsidRPr="0012469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124694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муниципаль</w:t>
      </w:r>
      <w:r w:rsidRPr="00124694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муниципального образования</w:t>
      </w:r>
      <w:r w:rsidRPr="0012469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24694">
        <w:rPr>
          <w:sz w:val="28"/>
          <w:szCs w:val="28"/>
        </w:rPr>
        <w:t xml:space="preserve">по состоянию на дату </w:t>
      </w:r>
      <w:r>
        <w:rPr>
          <w:sz w:val="28"/>
          <w:szCs w:val="28"/>
        </w:rPr>
        <w:t>Т.</w:t>
      </w:r>
    </w:p>
    <w:p w:rsidR="006D6D9D" w:rsidRPr="00312B41" w:rsidRDefault="006D6D9D" w:rsidP="006D6D9D">
      <w:pPr>
        <w:pStyle w:val="a7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6D6D9D" w:rsidRDefault="006D6D9D" w:rsidP="006D6D9D">
      <w:pPr>
        <w:spacing w:after="0" w:line="360" w:lineRule="auto"/>
        <w:ind w:firstLine="851"/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sz w:val="28"/>
        </w:rPr>
        <w:t xml:space="preserve">                                              ______________</w:t>
      </w:r>
    </w:p>
    <w:p w:rsidR="006D6D9D" w:rsidRDefault="006D6D9D"/>
    <w:sectPr w:rsidR="006D6D9D" w:rsidSect="00F158C0">
      <w:headerReference w:type="default" r:id="rId8"/>
      <w:pgSz w:w="11906" w:h="16838"/>
      <w:pgMar w:top="1135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6B" w:rsidRDefault="00253B6B" w:rsidP="00376570">
      <w:pPr>
        <w:spacing w:after="0" w:line="240" w:lineRule="auto"/>
      </w:pPr>
      <w:r>
        <w:separator/>
      </w:r>
    </w:p>
  </w:endnote>
  <w:endnote w:type="continuationSeparator" w:id="0">
    <w:p w:rsidR="00253B6B" w:rsidRDefault="00253B6B" w:rsidP="0037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6B" w:rsidRDefault="00253B6B" w:rsidP="00376570">
      <w:pPr>
        <w:spacing w:after="0" w:line="240" w:lineRule="auto"/>
      </w:pPr>
      <w:r>
        <w:separator/>
      </w:r>
    </w:p>
  </w:footnote>
  <w:footnote w:type="continuationSeparator" w:id="0">
    <w:p w:rsidR="00253B6B" w:rsidRDefault="00253B6B" w:rsidP="00376570">
      <w:pPr>
        <w:spacing w:after="0" w:line="240" w:lineRule="auto"/>
      </w:pPr>
      <w:r>
        <w:continuationSeparator/>
      </w:r>
    </w:p>
  </w:footnote>
  <w:footnote w:id="1">
    <w:p w:rsidR="00F57D96" w:rsidRPr="006D6D9D" w:rsidRDefault="00F57D96" w:rsidP="006D6D9D">
      <w:pPr>
        <w:pStyle w:val="a8"/>
        <w:ind w:firstLine="0"/>
        <w:rPr>
          <w:sz w:val="24"/>
          <w:szCs w:val="24"/>
        </w:rPr>
      </w:pPr>
      <w:r w:rsidRPr="006D6D9D">
        <w:rPr>
          <w:rStyle w:val="aa"/>
          <w:sz w:val="24"/>
          <w:szCs w:val="24"/>
        </w:rPr>
        <w:footnoteRef/>
      </w:r>
      <w:r w:rsidRPr="006D6D9D">
        <w:rPr>
          <w:sz w:val="24"/>
          <w:szCs w:val="24"/>
        </w:rPr>
        <w:t xml:space="preserve"> Д</w:t>
      </w:r>
      <w:r w:rsidRPr="006D6D9D">
        <w:rPr>
          <w:rFonts w:eastAsiaTheme="minorEastAsia" w:cs="Times New Roman"/>
          <w:sz w:val="24"/>
          <w:szCs w:val="24"/>
        </w:rPr>
        <w:t xml:space="preserve">ля расчетов принимается условие о равенстве </w:t>
      </w:r>
      <w:r w:rsidRPr="006D6D9D">
        <w:rPr>
          <w:rFonts w:cs="Times New Roman"/>
          <w:sz w:val="24"/>
          <w:szCs w:val="24"/>
        </w:rPr>
        <w:t xml:space="preserve">расходов, осуществленных за счет субвенций, объему предоставленных </w:t>
      </w:r>
      <w:r w:rsidRPr="006D6D9D">
        <w:rPr>
          <w:rFonts w:eastAsiaTheme="minorEastAsia" w:cs="Times New Roman"/>
          <w:sz w:val="24"/>
          <w:szCs w:val="24"/>
        </w:rPr>
        <w:t xml:space="preserve">бюджету муниципального образования </w:t>
      </w:r>
      <w:r w:rsidRPr="006D6D9D">
        <w:rPr>
          <w:rFonts w:cs="Times New Roman"/>
          <w:sz w:val="24"/>
          <w:szCs w:val="24"/>
        </w:rPr>
        <w:t>субвенций</w:t>
      </w:r>
      <w:r w:rsidRPr="006D6D9D">
        <w:rPr>
          <w:rFonts w:eastAsiaTheme="minorEastAsia" w:cs="Times New Roman"/>
          <w:sz w:val="24"/>
          <w:szCs w:val="24"/>
        </w:rPr>
        <w:t xml:space="preserve"> </w:t>
      </w:r>
      <w:r>
        <w:rPr>
          <w:rFonts w:eastAsiaTheme="minorEastAsia" w:cs="Times New Roman"/>
          <w:sz w:val="24"/>
          <w:szCs w:val="24"/>
        </w:rPr>
        <w:br/>
      </w:r>
      <w:r w:rsidRPr="006D6D9D">
        <w:rPr>
          <w:rFonts w:eastAsiaTheme="minorEastAsia" w:cs="Times New Roman"/>
          <w:sz w:val="24"/>
          <w:szCs w:val="24"/>
        </w:rPr>
        <w:t>по данным отчета об исполнении бюджета муниципального образования.</w:t>
      </w:r>
    </w:p>
  </w:footnote>
  <w:footnote w:id="2">
    <w:p w:rsidR="00F57D96" w:rsidRPr="006D6D9D" w:rsidRDefault="00F57D96" w:rsidP="006D6D9D">
      <w:pPr>
        <w:pStyle w:val="a8"/>
        <w:ind w:firstLine="0"/>
        <w:rPr>
          <w:sz w:val="24"/>
          <w:szCs w:val="24"/>
        </w:rPr>
      </w:pPr>
      <w:r w:rsidRPr="006D6D9D">
        <w:rPr>
          <w:rStyle w:val="aa"/>
          <w:sz w:val="24"/>
          <w:szCs w:val="24"/>
        </w:rPr>
        <w:footnoteRef/>
      </w:r>
      <w:r w:rsidRPr="006D6D9D">
        <w:rPr>
          <w:sz w:val="24"/>
          <w:szCs w:val="24"/>
        </w:rPr>
        <w:t xml:space="preserve"> Д</w:t>
      </w:r>
      <w:r w:rsidRPr="006D6D9D">
        <w:rPr>
          <w:rFonts w:eastAsiaTheme="minorEastAsia" w:cs="Times New Roman"/>
          <w:sz w:val="24"/>
          <w:szCs w:val="24"/>
        </w:rPr>
        <w:t xml:space="preserve">ля расчетов принимается условие о равенстве </w:t>
      </w:r>
      <w:r w:rsidRPr="006D6D9D">
        <w:rPr>
          <w:rFonts w:cs="Times New Roman"/>
          <w:sz w:val="24"/>
          <w:szCs w:val="24"/>
        </w:rPr>
        <w:t xml:space="preserve">расходов, осуществляемых за счет субвенций, объему предоставляемых </w:t>
      </w:r>
      <w:r w:rsidRPr="006D6D9D">
        <w:rPr>
          <w:rFonts w:eastAsiaTheme="minorEastAsia" w:cs="Times New Roman"/>
          <w:sz w:val="24"/>
          <w:szCs w:val="24"/>
        </w:rPr>
        <w:t xml:space="preserve">бюджету муниципального образования </w:t>
      </w:r>
      <w:r w:rsidRPr="006D6D9D">
        <w:rPr>
          <w:rFonts w:cs="Times New Roman"/>
          <w:sz w:val="24"/>
          <w:szCs w:val="24"/>
        </w:rPr>
        <w:t>субвенций</w:t>
      </w:r>
      <w:r w:rsidRPr="006D6D9D">
        <w:rPr>
          <w:rFonts w:eastAsiaTheme="minorEastAsia" w:cs="Times New Roman"/>
          <w:sz w:val="24"/>
          <w:szCs w:val="24"/>
        </w:rPr>
        <w:t xml:space="preserve"> </w:t>
      </w:r>
      <w:r>
        <w:rPr>
          <w:rFonts w:eastAsiaTheme="minorEastAsia" w:cs="Times New Roman"/>
          <w:sz w:val="24"/>
          <w:szCs w:val="24"/>
        </w:rPr>
        <w:br/>
      </w:r>
      <w:r w:rsidRPr="006D6D9D">
        <w:rPr>
          <w:rFonts w:eastAsiaTheme="minorEastAsia" w:cs="Times New Roman"/>
          <w:sz w:val="24"/>
          <w:szCs w:val="24"/>
        </w:rPr>
        <w:t xml:space="preserve">по данным </w:t>
      </w:r>
      <w:r>
        <w:rPr>
          <w:rFonts w:eastAsiaTheme="minorEastAsia" w:cs="Times New Roman"/>
          <w:sz w:val="24"/>
          <w:szCs w:val="24"/>
        </w:rPr>
        <w:t>решения</w:t>
      </w:r>
      <w:r w:rsidRPr="006D6D9D">
        <w:rPr>
          <w:rFonts w:eastAsiaTheme="minorEastAsia" w:cs="Times New Roman"/>
          <w:sz w:val="24"/>
          <w:szCs w:val="24"/>
        </w:rPr>
        <w:t xml:space="preserve"> о бюджете </w:t>
      </w:r>
      <w:r w:rsidRPr="006D6D9D">
        <w:rPr>
          <w:rFonts w:cs="Times New Roman"/>
          <w:sz w:val="24"/>
          <w:szCs w:val="24"/>
        </w:rPr>
        <w:t>муниципального образования</w:t>
      </w:r>
      <w:r w:rsidRPr="006D6D9D">
        <w:rPr>
          <w:rFonts w:eastAsiaTheme="minorEastAsia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96" w:rsidRDefault="00253B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48A7">
      <w:rPr>
        <w:noProof/>
      </w:rPr>
      <w:t>10</w:t>
    </w:r>
    <w:r>
      <w:rPr>
        <w:noProof/>
      </w:rPr>
      <w:fldChar w:fldCharType="end"/>
    </w:r>
  </w:p>
  <w:p w:rsidR="00F57D96" w:rsidRDefault="00F57D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D70"/>
    <w:rsid w:val="0009358D"/>
    <w:rsid w:val="000E00E8"/>
    <w:rsid w:val="000F171E"/>
    <w:rsid w:val="00127474"/>
    <w:rsid w:val="00143693"/>
    <w:rsid w:val="00154D97"/>
    <w:rsid w:val="0016749F"/>
    <w:rsid w:val="001D1E6D"/>
    <w:rsid w:val="001E5C4B"/>
    <w:rsid w:val="001F0059"/>
    <w:rsid w:val="00236F2B"/>
    <w:rsid w:val="0023709C"/>
    <w:rsid w:val="0025216A"/>
    <w:rsid w:val="00253B6B"/>
    <w:rsid w:val="00261102"/>
    <w:rsid w:val="0029241A"/>
    <w:rsid w:val="002C39C8"/>
    <w:rsid w:val="00351ACA"/>
    <w:rsid w:val="0035701E"/>
    <w:rsid w:val="00376570"/>
    <w:rsid w:val="003E23FE"/>
    <w:rsid w:val="005001BC"/>
    <w:rsid w:val="005963C4"/>
    <w:rsid w:val="005A4A8F"/>
    <w:rsid w:val="005B1C11"/>
    <w:rsid w:val="005E067B"/>
    <w:rsid w:val="005F1B72"/>
    <w:rsid w:val="006145B3"/>
    <w:rsid w:val="00643BEF"/>
    <w:rsid w:val="006770BF"/>
    <w:rsid w:val="006A0CA8"/>
    <w:rsid w:val="006D6D9D"/>
    <w:rsid w:val="00707386"/>
    <w:rsid w:val="00730628"/>
    <w:rsid w:val="007662E0"/>
    <w:rsid w:val="007751FC"/>
    <w:rsid w:val="007901A5"/>
    <w:rsid w:val="007E7826"/>
    <w:rsid w:val="00817018"/>
    <w:rsid w:val="008D4EF1"/>
    <w:rsid w:val="008E3803"/>
    <w:rsid w:val="008F4072"/>
    <w:rsid w:val="009757DA"/>
    <w:rsid w:val="00982D70"/>
    <w:rsid w:val="0099322E"/>
    <w:rsid w:val="009959D8"/>
    <w:rsid w:val="009C0FD1"/>
    <w:rsid w:val="009E6A11"/>
    <w:rsid w:val="009F3340"/>
    <w:rsid w:val="00A16C90"/>
    <w:rsid w:val="00A84F1E"/>
    <w:rsid w:val="00AB0A9A"/>
    <w:rsid w:val="00AD7A38"/>
    <w:rsid w:val="00AF1C5C"/>
    <w:rsid w:val="00B160BD"/>
    <w:rsid w:val="00B848A7"/>
    <w:rsid w:val="00BA7780"/>
    <w:rsid w:val="00BC75D8"/>
    <w:rsid w:val="00C110DB"/>
    <w:rsid w:val="00CE1BEF"/>
    <w:rsid w:val="00CE363F"/>
    <w:rsid w:val="00D03FAB"/>
    <w:rsid w:val="00D45D03"/>
    <w:rsid w:val="00D62875"/>
    <w:rsid w:val="00E60AF4"/>
    <w:rsid w:val="00E62FFC"/>
    <w:rsid w:val="00E774B2"/>
    <w:rsid w:val="00EE5581"/>
    <w:rsid w:val="00F11394"/>
    <w:rsid w:val="00F158C0"/>
    <w:rsid w:val="00F57D96"/>
    <w:rsid w:val="00F66AB6"/>
    <w:rsid w:val="00FC72E4"/>
    <w:rsid w:val="00FF3CCD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2D70"/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D70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D6D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8">
    <w:name w:val="footnote text"/>
    <w:aliases w:val="Schriftart: 9 pt,Schriftart: 10 pt,Schriftart: 8 pt,Текст сноски Знак1 Знак,Текст сноски Знак Знак Знак,Footnote Text Char Знак Знак,Footnote Text Char Знак,single space,Текст сноски-FN,Текст сноски Знак Знак Char,o,тс,т"/>
    <w:basedOn w:val="a"/>
    <w:link w:val="1"/>
    <w:uiPriority w:val="99"/>
    <w:unhideWhenUsed/>
    <w:rsid w:val="006D6D9D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6D6D9D"/>
    <w:rPr>
      <w:rFonts w:eastAsia="Times New Roman" w:cs="Times New Roman"/>
      <w:sz w:val="20"/>
      <w:szCs w:val="20"/>
    </w:rPr>
  </w:style>
  <w:style w:type="character" w:customStyle="1" w:styleId="1">
    <w:name w:val="Текст сноски Знак1"/>
    <w:aliases w:val="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,Текст сноски-FN Знак"/>
    <w:basedOn w:val="a0"/>
    <w:link w:val="a8"/>
    <w:uiPriority w:val="99"/>
    <w:rsid w:val="006D6D9D"/>
    <w:rPr>
      <w:rFonts w:ascii="Times New Roman" w:hAnsi="Times New Roman"/>
      <w:sz w:val="20"/>
      <w:szCs w:val="20"/>
    </w:rPr>
  </w:style>
  <w:style w:type="character" w:styleId="aa">
    <w:name w:val="footnote reference"/>
    <w:aliases w:val="Знак сноски 1,Знак сноски-FN,Ciae niinee-FN,Referencia nota al pie,fr,Used by Word for Help footnote symbols,Ciae niinee 1,зс,SUPERS"/>
    <w:basedOn w:val="a0"/>
    <w:uiPriority w:val="99"/>
    <w:unhideWhenUsed/>
    <w:rsid w:val="006D6D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E4D80-0173-4A0E-808B-FA158238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10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cheshuina</dc:creator>
  <cp:keywords/>
  <dc:description/>
  <cp:lastModifiedBy>slobodina_ai</cp:lastModifiedBy>
  <cp:revision>26</cp:revision>
  <cp:lastPrinted>2020-04-01T13:30:00Z</cp:lastPrinted>
  <dcterms:created xsi:type="dcterms:W3CDTF">2020-03-11T10:59:00Z</dcterms:created>
  <dcterms:modified xsi:type="dcterms:W3CDTF">2020-04-28T07:42:00Z</dcterms:modified>
</cp:coreProperties>
</file>